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EA" w:rsidRPr="00E530EA" w:rsidRDefault="00E530EA" w:rsidP="00E530E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E530EA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8AA22C3" wp14:editId="4204706D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30EA" w:rsidRPr="00E530EA" w:rsidRDefault="00E530EA" w:rsidP="00E530E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530EA" w:rsidRPr="00E530EA" w:rsidRDefault="00E530EA" w:rsidP="00E530EA">
      <w:pPr>
        <w:spacing w:after="0" w:line="240" w:lineRule="auto"/>
        <w:textAlignment w:val="baseline"/>
        <w:outlineLvl w:val="0"/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</w:pP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Po</w:t>
      </w:r>
      <w:r w:rsidRPr="00E530EA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nedelja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k</w:t>
      </w:r>
      <w:r w:rsidRPr="00E530EA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,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13</w:t>
      </w:r>
      <w:r w:rsidRPr="00E530EA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.jun 2016</w:t>
      </w:r>
      <w:r w:rsidRPr="00E530EA"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  <w:t xml:space="preserve">.    </w:t>
      </w:r>
    </w:p>
    <w:p w:rsidR="002A1B6A" w:rsidRDefault="002A1B6A" w:rsidP="002A1B6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2A1B6A" w:rsidRPr="00852C78" w:rsidRDefault="002A1B6A" w:rsidP="002A1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Obeležen Svetski dan borbe protiv dečijeg rada</w:t>
      </w:r>
    </w:p>
    <w:p w:rsidR="002A1B6A" w:rsidRPr="00852C78" w:rsidRDefault="002A1B6A" w:rsidP="002A1B6A">
      <w:pPr>
        <w:spacing w:after="0" w:line="240" w:lineRule="auto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2A1B6A" w:rsidRPr="00C07A71" w:rsidRDefault="002A1B6A" w:rsidP="002A1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lang w:val="en-US"/>
        </w:rPr>
        <w:drawing>
          <wp:anchor distT="0" distB="0" distL="114300" distR="114300" simplePos="0" relativeHeight="251662336" behindDoc="1" locked="0" layoutInCell="1" allowOverlap="1" wp14:anchorId="705B7156" wp14:editId="7F17DA0A">
            <wp:simplePos x="0" y="0"/>
            <wp:positionH relativeFrom="column">
              <wp:posOffset>4347210</wp:posOffset>
            </wp:positionH>
            <wp:positionV relativeFrom="paragraph">
              <wp:posOffset>210185</wp:posOffset>
            </wp:positionV>
            <wp:extent cx="1943100" cy="1457325"/>
            <wp:effectExtent l="0" t="0" r="0" b="9525"/>
            <wp:wrapTight wrapText="bothSides">
              <wp:wrapPolygon edited="0">
                <wp:start x="0" y="0"/>
                <wp:lineTo x="0" y="21459"/>
                <wp:lineTo x="21388" y="21459"/>
                <wp:lineTo x="21388" y="0"/>
                <wp:lineTo x="0" y="0"/>
              </wp:wrapPolygon>
            </wp:wrapTight>
            <wp:docPr id="1" name="Picture 1" descr="C:\Users\Zdravko\Desktop\09.06.2016\IMG_7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dravko\Desktop\09.06.2016\IMG_708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4168">
        <w:rPr>
          <w:rFonts w:ascii="Times New Roman" w:eastAsia="Times New Roman" w:hAnsi="Times New Roman" w:cs="Times New Roman"/>
        </w:rPr>
        <w:t xml:space="preserve">         </w:t>
      </w:r>
      <w:r w:rsidRPr="00F84168">
        <w:rPr>
          <w:rFonts w:ascii="Times New Roman" w:eastAsia="Times New Roman" w:hAnsi="Times New Roman" w:cs="Times New Roman"/>
          <w:sz w:val="24"/>
        </w:rPr>
        <w:t xml:space="preserve">Svake godine, širom sveta, 12. juna obeležava se Svetski dan borbe protiv dečijeg rada. Nezavisni sindikat prosvetnih radnika Vojvodine, kao i drugi granski sindikati iz NSJSV su retke sindikalne organizacije u zemlji, koje se, sa malim brojem vladinih i nevladinih organizacija kontinuirano bave ovom, nažalost, u Srbiji zapostavljenom društvenom temom. </w:t>
      </w:r>
      <w:r w:rsidRPr="00F84168">
        <w:rPr>
          <w:rFonts w:ascii="Times New Roman" w:eastAsia="Times New Roman" w:hAnsi="Times New Roman" w:cs="Times New Roman"/>
          <w:bCs/>
          <w:sz w:val="24"/>
          <w:szCs w:val="24"/>
        </w:rPr>
        <w:t>Naš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Sindikat poziva</w:t>
      </w:r>
      <w:r w:rsidRPr="00F84168">
        <w:rPr>
          <w:rFonts w:ascii="Times New Roman" w:eastAsia="Times New Roman" w:hAnsi="Times New Roman" w:cs="Times New Roman"/>
          <w:bCs/>
          <w:sz w:val="24"/>
          <w:szCs w:val="24"/>
        </w:rPr>
        <w:t xml:space="preserve"> donosioce odluka u našem društvu da obezbede posao za roditelje, a samim time i omoguće povratak dece sa ulica (i još mnogo gorih mesta) u škole i pruže im šansu da steknu adekvatno obrazovanje. </w:t>
      </w:r>
    </w:p>
    <w:p w:rsidR="002A1B6A" w:rsidRPr="00412CD7" w:rsidRDefault="002A1B6A" w:rsidP="00412C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Konferencija posvećena eliminaciji dečjeg rada  organizovana je </w:t>
      </w:r>
      <w:r w:rsidRPr="00C07A71">
        <w:rPr>
          <w:rFonts w:ascii="Times New Roman" w:eastAsia="Times New Roman" w:hAnsi="Times New Roman" w:cs="Times New Roman"/>
          <w:bCs/>
          <w:sz w:val="24"/>
          <w:szCs w:val="24"/>
        </w:rPr>
        <w:t>u svečanoj sal</w:t>
      </w:r>
      <w:r w:rsidR="00412CD7">
        <w:rPr>
          <w:rFonts w:ascii="Times New Roman" w:eastAsia="Times New Roman" w:hAnsi="Times New Roman" w:cs="Times New Roman"/>
          <w:bCs/>
          <w:sz w:val="24"/>
          <w:szCs w:val="24"/>
        </w:rPr>
        <w:t xml:space="preserve">i Stare Gradske kuće u Somboru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u četvrtak, </w:t>
      </w:r>
      <w:r w:rsidRPr="00C07A71">
        <w:rPr>
          <w:rFonts w:ascii="Times New Roman" w:eastAsia="Times New Roman" w:hAnsi="Times New Roman" w:cs="Times New Roman"/>
          <w:bCs/>
          <w:sz w:val="24"/>
          <w:szCs w:val="24"/>
        </w:rPr>
        <w:t>9. juna.</w:t>
      </w:r>
      <w:r w:rsidR="00412CD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Konferenciju  su otvorili i u ime domaćina  pozdravili goste prof.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Hadži Zdrav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ko M. Kovač, predsednik NSJSV i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Ranko Hrnjaz, predsednik IO NSPRV</w:t>
      </w:r>
      <w:r>
        <w:rPr>
          <w:rFonts w:ascii="Times New Roman" w:eastAsia="Times New Roman" w:hAnsi="Times New Roman" w:cs="Times New Roman"/>
          <w:sz w:val="24"/>
        </w:rPr>
        <w:t xml:space="preserve">.  Nako što su pročitani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email-ovi podrške ILO Srbija i MUP RS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 emitovan je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s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pot Mike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a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Einziger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a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&amp; Ann Mari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e Simpson „Dok svak’ne progleda“, a zatim i t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ematski film  ILO „Dečiji rad u lancima snabdevanja“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.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Usledilo je obraćanje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učesnika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 konferencije: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predstavnik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a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Ministarstva prosvete, nauke i tehnološkog razvoja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 ŠU Sombor, p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redstavnik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a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Ministarstva rada i zapošljavanja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 filijala Sombor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, Centra za socijalni rad Sombor,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predstavnika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MUP – PU Sombor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, predstavnika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Gradske uprave Sombor i drugi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h.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A1B6A" w:rsidRPr="002A1B6A" w:rsidRDefault="002A1B6A" w:rsidP="002A1B6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sr-Latn-CS"/>
        </w:rPr>
      </w:pPr>
      <w:r>
        <w:rPr>
          <w:rFonts w:ascii="Times New Roman" w:eastAsia="Times New Roman" w:hAnsi="Times New Roman" w:cs="Times New Roman"/>
          <w:sz w:val="24"/>
        </w:rPr>
        <w:t>Zatim su p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rezentacije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„Protiv zloupotrebe dečijeg rada“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 i „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Fond za budućnost, Obrazovanje za sve i odmah“: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održali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Olgica Protić, član IO NSPRV </w:t>
      </w:r>
      <w:r>
        <w:rPr>
          <w:rFonts w:ascii="Times New Roman" w:eastAsia="Times New Roman" w:hAnsi="Times New Roman" w:cs="Times New Roman"/>
          <w:sz w:val="24"/>
        </w:rPr>
        <w:t xml:space="preserve">i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Hadži Zdravko M. Kovač, predsednik NSJSV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,  nakon čeka je usledio program „Muzikom protiv dečijeg rada“ koji su izveli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učenici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i profesori Muzičke škole „Petar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Konjović“ Sombor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,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 a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za finale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>izveden je performans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 xml:space="preserve"> „Crveni karton za dečiji rad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. Usledio je koktel  i druženje za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sve goste i učesnike Konferencije</w:t>
      </w:r>
    </w:p>
    <w:p w:rsidR="002A1B6A" w:rsidRDefault="002A1B6A" w:rsidP="002A1B6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2A1B6A" w:rsidRPr="00852C78" w:rsidRDefault="002A1B6A" w:rsidP="002A1B6A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Dečiji rad, manji za trećinu, </w:t>
      </w:r>
      <w:proofErr w:type="gramStart"/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ali</w:t>
      </w:r>
      <w:proofErr w:type="gramEnd"/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i dalje zabrinjava</w:t>
      </w:r>
    </w:p>
    <w:p w:rsidR="002A1B6A" w:rsidRDefault="002A1B6A" w:rsidP="00E530EA">
      <w:pPr>
        <w:spacing w:after="0" w:line="240" w:lineRule="auto"/>
        <w:textAlignment w:val="baseline"/>
        <w:outlineLvl w:val="0"/>
        <w:rPr>
          <w:rFonts w:ascii="Times New Roman" w:hAnsi="Times New Roman" w:cs="Times New Roman"/>
          <w:bCs/>
          <w:noProof/>
          <w:sz w:val="24"/>
          <w:lang w:val="sr-Latn-CS"/>
        </w:rPr>
      </w:pPr>
    </w:p>
    <w:p w:rsidR="002A1B6A" w:rsidRDefault="002A1B6A" w:rsidP="00FA1040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Prof. </w:t>
      </w:r>
      <w:r w:rsidRPr="00F064C4">
        <w:rPr>
          <w:rFonts w:ascii="Times New Roman" w:hAnsi="Times New Roman" w:cs="Times New Roman"/>
          <w:bCs/>
          <w:noProof/>
          <w:sz w:val="24"/>
          <w:lang w:val="sr-Latn-CS"/>
        </w:rPr>
        <w:t>Hadži Zdravko M. Kovač, predsednik NSJSV</w:t>
      </w:r>
      <w:r>
        <w:rPr>
          <w:rFonts w:ascii="Times New Roman" w:hAnsi="Times New Roman" w:cs="Times New Roman"/>
          <w:bCs/>
          <w:noProof/>
          <w:sz w:val="24"/>
          <w:lang w:val="sr-Latn-CS"/>
        </w:rPr>
        <w:t xml:space="preserve"> je izneo poslednje dostupne podatke o dečijem radu u svetu i kod nas.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“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Globalno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 broj dece u dečijem radu je opao za trećinu </w:t>
      </w:r>
      <w:proofErr w:type="gramStart"/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od</w:t>
      </w:r>
      <w:proofErr w:type="gramEnd"/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 2000. godine - sa 246 miliona na 168 miliona dece. Više od polovine njih, 85 miliona je u sferi opasnog rada (to je polovina od 171 milion koliko ih je bilo u 2000. godini)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“ rekao je Kovač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dodao da je”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 Aziji i Pacifiku 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dalje 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najveći broj dece radnika (skoro 78 miliona ili 9</w:t>
      </w:r>
      <w:proofErr w:type="gramStart"/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,3</w:t>
      </w:r>
      <w:proofErr w:type="gramEnd"/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% dečije populacije), međutim Podsaharska Afrika i dalje je region sa najvećom učestalošću dečijeg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rada (59 miliona ili preko 21%), 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13 miliona (8,8%) dece u Latinskoj Americi (i Karibima) i na Bliskom istoku se nalazi oblasti dečjeg rada, kao 9,2 miliona (8,4%)  u Severnoj Africi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</w:p>
    <w:p w:rsidR="002A1B6A" w:rsidRDefault="002A1B6A" w:rsidP="00FA1040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Poljoprivreda je i dalje sektor gde su deca </w:t>
      </w:r>
      <w:proofErr w:type="gramStart"/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radnici  najbrojniji</w:t>
      </w:r>
      <w:proofErr w:type="gramEnd"/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 (98 miliona, ili 59%), ali  ovaj problem nije zanemarljive ni u uslugama (54 miliona) i industriji (12 miliona) - u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glavnom u neformalnoj ekonomiji, a d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ečji rad među devojčicama  manji je  za 40% od 2000. godine do danas, u poređenju sa 25% za dečake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“ rekao je Kovač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.  </w:t>
      </w:r>
    </w:p>
    <w:p w:rsidR="00FA1040" w:rsidRPr="00FA1040" w:rsidRDefault="002A1B6A" w:rsidP="00FA1040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Što se tiče Srbije Kovač je naglasio da je “o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buhvat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dece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novnoškolskim obrazovanjem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 je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97%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 i da 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93% dece iz opšte populacije završi OŠ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Međutim,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buhvat 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</w:rPr>
        <w:t xml:space="preserve">romske dece je svega 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69%, a školu završi 64% Roma</w:t>
      </w:r>
      <w:r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”, a kao goruće probleme on je naveo: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o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dustajanje od OŠ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o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dustajanje od  SŠ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lastRenderedPageBreak/>
        <w:t>n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apuštanje </w:t>
      </w:r>
      <w:r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već upisane 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škole</w:t>
      </w:r>
      <w:r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. Osim toga pomenuo je i temu o kojoj se nerado govori maloletničkim brakovima i brakovima dece često i pod prinudom, što dovodi do prekida školovanja</w:t>
      </w:r>
      <w:r w:rsid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.</w:t>
      </w:r>
      <w:r w:rsidR="00FA1040" w:rsidRPr="00FA1040">
        <w:t xml:space="preserve"> </w:t>
      </w:r>
      <w:r w:rsid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„S</w:t>
      </w:r>
      <w:r w:rsidR="00FA1040" w:rsidRP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koro polovina romskih devojčica uda (često i na silu)</w:t>
      </w:r>
      <w:r w:rsid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 </w:t>
      </w:r>
      <w:r w:rsidR="00FA1040" w:rsidRP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pre punoletstva, a petina njih stupi u brak i pre 15 godina</w:t>
      </w:r>
      <w:r w:rsid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” rekao je Kovač i dodao sa „</w:t>
      </w:r>
      <w:r w:rsidR="00FA1040" w:rsidRP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>oko 40 procenata romskih devojčica rodi dete između 15. i 18. godine, a četiri odsto nj</w:t>
      </w:r>
      <w:r w:rsidR="00FA1040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ih dobije dete i pre 15. godine”. </w:t>
      </w:r>
      <w:r w:rsidR="00FA1040" w:rsidRPr="002A1B6A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 </w:t>
      </w:r>
    </w:p>
    <w:p w:rsidR="00E530EA" w:rsidRDefault="00E530EA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7129F" w:rsidRPr="00852C78" w:rsidRDefault="00FA1040" w:rsidP="00FA1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</w:pP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  <w:t>Kovač: Ulaganje</w:t>
      </w: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sr-Cyrl-RS"/>
        </w:rPr>
        <w:t xml:space="preserve">m </w:t>
      </w: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  <w:t>u obrazovanje danas</w:t>
      </w: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sr-Cyrl-RS"/>
        </w:rPr>
        <w:t xml:space="preserve">, </w:t>
      </w:r>
    </w:p>
    <w:p w:rsidR="00FA1040" w:rsidRPr="00852C78" w:rsidRDefault="00FA1040" w:rsidP="00FA10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CC"/>
          <w:sz w:val="28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  <w:t>finansiramo bolju budućnost sutra</w:t>
      </w:r>
    </w:p>
    <w:p w:rsidR="00FA1040" w:rsidRDefault="00FA1040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1040" w:rsidRPr="00852C78" w:rsidRDefault="00FA1040" w:rsidP="00FA1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U delu svog izlaganja na Konferenciji „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Ne dečijem radu u lancu snabdevanja. To je posao za odrasle!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“ prof Zdravko Kovač je govorio o 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„Finansiranju budućnosti“ odnosno o Fondu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koji treba pomoći zemljama u razvoju da unaprede svoje odrazovne sisteme kako bi se postigli ciljevi Obrazovanja za sve. „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 xml:space="preserve">Kampanja „Fond za budućnost“ potiče iz 2011. godine i ponovo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je reaktivirana u 2014. godini“ rekao je Kovač i dodao da je c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ilj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kampanje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: do 2030 „osigurati inkluzivno i pravično kvalitetno obrazovanje i promovisati mogućnosti za doživotno  učenje za sve“ - bez obzira na lične, društvene ili političke kontekste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FA1040">
        <w:t xml:space="preserve"> </w:t>
      </w:r>
      <w:r>
        <w:t>„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Ulaganjem u obrazovanje danas, finansiramo bolju budućnost sutra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“ rekao je on. „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Sve zemlje: Opredeliti minimum 6% BDP-a i 20% nacionalnog budžeta za obrazovanje,  od čega najmanje 50% mora biti namenjeno osnovnom obrazovanju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“ rekao je Zdravko M.  Kovač i dodao da: „zemlje donatori treba 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 xml:space="preserve">da izdvoje 0,7% BDP za Ciljeve razvojne pomoći (ODA)  do 2020. godine,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 da izdvoje </w:t>
      </w:r>
      <w:r w:rsidRPr="00FA1040">
        <w:rPr>
          <w:rFonts w:ascii="Times New Roman" w:eastAsia="Times New Roman" w:hAnsi="Times New Roman" w:cs="Times New Roman"/>
          <w:bCs/>
          <w:sz w:val="24"/>
          <w:szCs w:val="24"/>
        </w:rPr>
        <w:t>najmanje 15-20% svih ODA sredstava za obrazovanje (od toga polovinu za osnovno obrazovanje) i da dodele još najmanje 4% humanitarne pomoći za obrazovanje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“ rekao je Kovač i slikovito naveo kako se mogu napabirčiti sredstva od 39 milijardi $ za kampanju i obrazovanje sve dece i  28 milijardi $ za opismenjavanje nepismenih odraslih. </w:t>
      </w:r>
      <w:r w:rsidRPr="00852C78">
        <w:rPr>
          <w:rFonts w:ascii="Times New Roman" w:eastAsia="Times New Roman" w:hAnsi="Times New Roman" w:cs="Times New Roman"/>
          <w:b/>
          <w:bCs/>
          <w:i/>
          <w:color w:val="0000CC"/>
          <w:sz w:val="24"/>
          <w:szCs w:val="24"/>
        </w:rPr>
        <w:t>(→Prezentacija)</w:t>
      </w:r>
    </w:p>
    <w:p w:rsidR="0097129F" w:rsidRDefault="0097129F" w:rsidP="009712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7129F" w:rsidRPr="00852C78" w:rsidRDefault="0097129F" w:rsidP="00971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</w:pP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Obrazovanje treba novac</w:t>
      </w:r>
    </w:p>
    <w:p w:rsidR="0097129F" w:rsidRDefault="0097129F" w:rsidP="009712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F4E17" w:rsidRPr="0097129F" w:rsidRDefault="00412CD7" w:rsidP="009712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82816" behindDoc="0" locked="0" layoutInCell="1" allowOverlap="1" wp14:anchorId="7459D131" wp14:editId="34BB302D">
            <wp:simplePos x="0" y="0"/>
            <wp:positionH relativeFrom="column">
              <wp:posOffset>3810</wp:posOffset>
            </wp:positionH>
            <wp:positionV relativeFrom="paragraph">
              <wp:posOffset>288925</wp:posOffset>
            </wp:positionV>
            <wp:extent cx="2007870" cy="1333500"/>
            <wp:effectExtent l="0" t="0" r="0" b="0"/>
            <wp:wrapSquare wrapText="bothSides"/>
            <wp:docPr id="5" name="Picture 5" descr="C:\Users\Zdravko\Pictures\2016-06-10 deciji rad 2016\deciji rad 2016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dravko\Pictures\2016-06-10 deciji rad 2016\deciji rad 2016 01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</w:t>
      </w:r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Preko 39 milijardi dolara godišnje je potrebno da se popune </w:t>
      </w:r>
      <w:proofErr w:type="gramStart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praznine  u</w:t>
      </w:r>
      <w:proofErr w:type="gramEnd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osnovnom  i srednjem obrazovanju. </w:t>
      </w:r>
      <w:proofErr w:type="gramStart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 bi se uspešno opremile škole širom sveta, ključ je koordinacija.</w:t>
      </w:r>
      <w:proofErr w:type="gramEnd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gramStart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Obrazovanje treba novac.</w:t>
      </w:r>
      <w:proofErr w:type="gramEnd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Škole treba da se grade.</w:t>
      </w:r>
      <w:proofErr w:type="gramEnd"/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Učionice moraju biti opremljene i nastavnici moraju biti plaćeni</w:t>
      </w:r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” </w:t>
      </w:r>
      <w:proofErr w:type="gramStart"/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rekao  je</w:t>
      </w:r>
      <w:proofErr w:type="gramEnd"/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Hadži Zdravko M. Kovač</w:t>
      </w:r>
      <w:r w:rsidR="00CF495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</w:t>
      </w:r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Podržavanje obrazovanja širom sveta je ulaganje u sigurniju, zdraviju i napredniju budućnost, jer obrazovane majke češće šalju svoju decu u školu, imaju manje porodice, zalažu se za imunizaciju svoje dece i generalno su i same zdravije.</w:t>
      </w:r>
      <w:proofErr w:type="gramEnd"/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zemljama koje su investirale u obrazovanje manja je verovatnost da će imati građanske ratove i preko 40 godina, a zemlje koje su postigle za stepen više obrazovanje ostvarile </w:t>
      </w:r>
      <w:proofErr w:type="gramStart"/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  po</w:t>
      </w:r>
      <w:proofErr w:type="gramEnd"/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glavi stanovnika prihod  za 23 odsto veći</w:t>
      </w:r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” rekao je prof. Kovač i pozvao da se pridružimo sveskom pokretu i jasno kažemo “</w:t>
      </w:r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 dečijem radu</w:t>
      </w:r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 </w:t>
      </w:r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jer jedini po</w:t>
      </w:r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sao za sve devojčice i dečake -</w:t>
      </w:r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da idu u školu!</w:t>
      </w:r>
      <w:r w:rsid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” rekao je on</w:t>
      </w:r>
      <w:r w:rsidR="0097129F" w:rsidRPr="0097129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97129F" w:rsidRDefault="0097129F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52C78" w:rsidRPr="0030048E" w:rsidRDefault="0030048E" w:rsidP="00852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“Mala matura”: </w:t>
      </w:r>
      <w:r w:rsidR="00852C78"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Specijalci protiv prepisivača i puškica</w:t>
      </w:r>
    </w:p>
    <w:p w:rsidR="00852C78" w:rsidRPr="00852C78" w:rsidRDefault="00852C78" w:rsidP="00852C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Vest da pripadnici Bezbednosno informativne agencije obezbeđuju Zavod za izradu novčanica u kojem se štampaju testovi za prijemne ispite za srednje škole,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nije mnogo začudila javnost. Naime, problemi s odavanjem informacija vezanih za pitanja iz srpskog, odnosno maternjeg jezika, matematike i opšteg testa nižu se već nekoliko godina unazad, a kreću se od optužbi za direktnu pomoć dežurnih profesora na prijemnom ispitu, preko ciljanog uzimanja časova kod profesora zaduženih za pregledanje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testova pa sve do prave pravcate krađe, u kojoj su 2013.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uhvaćeni radnici “Službenog glasnika” koji je tada štampao testove.</w:t>
      </w:r>
    </w:p>
    <w:p w:rsidR="00852C78" w:rsidRP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Zbog svega toga ove godine Ministarstvo prosvete podiglo je bezbednosne mere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najviši nivo.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Štampanje testova nadzire BIA, a transport MUP.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Štampaju se u Zavodu za izradu novčanica, gde se štampaju i novac i glasački listići.O varanju u školama i merama da se neregularnosti spreče bilo je reči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sednici Nacionalnog prosvetnog saveta.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U Zavodu za izradu novčanica rekli su nam da smo aktivirali veće mere bezbednosti nego kad se štampaju glasački listići.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Napolju je policija, oni nemaju pristup unutra, jer tu čuva BIA.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Ogroman novac i mnogo ljudi uključeno je u zaštitu celog procesa - rekla je Snežana Marković, pomoćnica ministra prosvete i predsednica ovogodišnje upisne komisije.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U zgradu neće moći da uđe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ni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policija, marica će biti ispred, a unutra Bezbednosno-informativna agencija – istakla je Marković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Ona je dodala da su razmere “resavske prepisivačke škole” neverovatne, kao i da su prilikom analiziranja sumnjivih škola pronađeni radovi i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 20 ispravki.</w:t>
      </w:r>
    </w:p>
    <w:p w:rsidR="00852C78" w:rsidRDefault="00852C78" w:rsidP="00852C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Pr="0030048E" w:rsidRDefault="00852C78" w:rsidP="00852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NPS: Sve više škola </w:t>
      </w:r>
      <w:proofErr w:type="gramStart"/>
      <w:r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sa</w:t>
      </w:r>
      <w:proofErr w:type="gramEnd"/>
      <w:r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"sumnjivo dobrim" rezultatima</w:t>
      </w:r>
    </w:p>
    <w:p w:rsid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Default="00412CD7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5408" behindDoc="0" locked="0" layoutInCell="1" allowOverlap="1" wp14:anchorId="06D1EEA3" wp14:editId="3EBCA59A">
            <wp:simplePos x="0" y="0"/>
            <wp:positionH relativeFrom="column">
              <wp:posOffset>4718685</wp:posOffset>
            </wp:positionH>
            <wp:positionV relativeFrom="paragraph">
              <wp:posOffset>207010</wp:posOffset>
            </wp:positionV>
            <wp:extent cx="1604645" cy="1108710"/>
            <wp:effectExtent l="0" t="0" r="0" b="0"/>
            <wp:wrapSquare wrapText="bothSides"/>
            <wp:docPr id="55" name="Picture 55" descr="Пријемни испит некоме прилика за неовлашћено скупљање поена  Фото: Ф. Бакић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јемни испит некоме прилика за неовлашћено скупљање поена  Фото: Ф. Бакић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Da je sve više škola </w:t>
      </w:r>
      <w:proofErr w:type="gramStart"/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"sumnjivo dobrim" rezultatima, članovima NPS potvrdio je i dr Branislav Ranđelović, v. d. direktora Zavoda za vrednovanje kvaliteta obrazovanja.</w:t>
      </w:r>
      <w:r w:rsid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Postoji sumnja da se u pojedinim školama ispit sprovodi </w:t>
      </w:r>
      <w:proofErr w:type="gramStart"/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manje regularan ili neregularan način. </w:t>
      </w:r>
      <w:proofErr w:type="gramStart"/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nekim školama rezultati su neuobičajeni - ocenio je Ranđelović.</w:t>
      </w:r>
      <w:proofErr w:type="gramEnd"/>
      <w:r w:rsidR="00852C78"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- Broj škola u koje sumnjamo iz godine u godinu raste.</w:t>
      </w:r>
      <w:r w:rsid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852C78" w:rsidRPr="00852C78" w:rsidRDefault="00852C78" w:rsidP="00412C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Sumnje u regularnost su poražavajuće, složio se i predsednik NPS prof. dr Aleksandar Lipkovski.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On je kritikovao Ministarstvo što ne kažnjava škole i direktore koji su krivi za neregularnosti.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412CD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Koliko su neregularnosti očigledne, pokazuje i primer koji je izneo dr Aleksandar Baucal - učenici pojedinih škola bili su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testu iz matematike uspešniji od učenika Matematičke gimnazije!</w:t>
      </w:r>
    </w:p>
    <w:p w:rsidR="00852C78" w:rsidRDefault="00852C78" w:rsidP="00852C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Pr="0030048E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Lažiranje i u okruženju!</w:t>
      </w:r>
    </w:p>
    <w:p w:rsidR="00852C78" w:rsidRDefault="00852C78" w:rsidP="00852C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P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 slični probleme muče i prosvetare u okruženju pokazuje i primer Kosova, gde su pitanja s prvog dela državnog maturskog ispita razdeljena po društvenim mrežama, a nedugo zatim i odgovori iz testa.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Slično su prošle godine prošli i maturanti iz Hrvatske, kojima osam sati pre polaganja ispita državne mature iz hrvatskog jezika, javljeno da se ispit odlaže jer su ga, ispostavilo se kasnije, ukrali maturanti jedne privatne škole u Puli.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Stručna javnost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celom Balkanu slaže se u oceni da je polaganje državnog ispita obesmišljeno i da bi stvari trebalo da se menjaju iz korena. Da li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ići u pravcu veće kontrole ocenjivanja, kako bi se smanjila armija vukovaca-neznalica, ili će se, umesto jednog završnog, uvesti redovno kontrolisanje postignuća na kraju školske godine, biće predmet budućih razgovora Nacionalnog prosvetnog saveta Srbije, Ministarstva prosvete, ali i sindikata prosvete, roditelja i đaka.</w:t>
      </w:r>
    </w:p>
    <w:p w:rsidR="008E63F3" w:rsidRDefault="008E63F3" w:rsidP="00852C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30048E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Sednica NPS četiri sata, nijedan predlog nije usvojen</w:t>
      </w:r>
    </w:p>
    <w:p w:rsid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E63F3" w:rsidRPr="00852C78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Nastavni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plan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program profila vinogradar-vinar, plan i program Škole za muzičke talente u Ćupriji i izmena nastave informatike u osnovnim školama bili su takođe predmet rasprave NPS. Iako je sednica trajala duže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četiri sata, nijedan predlog nije usvojen, već je posao odložen za narednu sednicu.</w:t>
      </w:r>
    </w:p>
    <w:p w:rsidR="00852C78" w:rsidRDefault="00852C78" w:rsidP="003004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Pr="008E63F3" w:rsidRDefault="00852C78" w:rsidP="00852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</w:pPr>
      <w:r w:rsidRPr="008E63F3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Sajt Ministarstva</w:t>
      </w:r>
      <w:r w:rsidRPr="008E63F3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  <w:t xml:space="preserve"> – </w:t>
      </w:r>
      <w:r w:rsidRPr="008E63F3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direktan pristup otvorenim informacijama</w:t>
      </w:r>
    </w:p>
    <w:p w:rsid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Danas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svako može da izađe na veb sajt Ministarstva, postavi upit za bilo koju od tih kategorija. Znamo da nije dovoljno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dobro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da samo postoji baza, već da bude u formi otvorenih podataka. Transparentnost rada ogleda se u mnogim elementima -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novi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sajt je neuporedivo sadržajniji, ne samo materijalom, već direktnom pristupu otvorenim informacijama - rekao je ministar Srđan Verbić.</w:t>
      </w:r>
    </w:p>
    <w:p w:rsid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Pr="008E63F3" w:rsidRDefault="00852C78" w:rsidP="00852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Posao </w:t>
      </w:r>
      <w:proofErr w:type="gramStart"/>
      <w:r w:rsidRPr="008E63F3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rekonstrukciji pedeset i jedne škole završen</w:t>
      </w:r>
    </w:p>
    <w:p w:rsidR="00852C78" w:rsidRDefault="00852C78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B52DD" w:rsidRDefault="00852C78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Ministar prosvete, nauke i tehnološkog razvoja Srđan Verbić je istakao, posao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rekonstrukciji pedeset i jedne škola skoro je u potpunosti završen, a sve je urađeno iz kredita Evropske banke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 “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Raspisan je i tender, izabrana još 81 škola za narednih šest meseci, ostaje nam da dopunimo do 201 škole još jednim raspisom, a  i to će biti uskoro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”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- naglasio je odlazeći ministar.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br/>
      </w:r>
    </w:p>
    <w:p w:rsidR="009B52DD" w:rsidRPr="009B52DD" w:rsidRDefault="009B52DD" w:rsidP="009B5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Niče novo zdanje škole u Mačvanskoj Mitrovici</w:t>
      </w:r>
    </w:p>
    <w:p w:rsidR="009B52DD" w:rsidRDefault="009B52DD" w:rsidP="009B52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B52DD" w:rsidRPr="009B52DD" w:rsidRDefault="009B52DD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Dve trećine temelja za novu školu u Mačvanskoj Mitrovici je postavljeno, a radovi napreduju predviđenom dinamikom.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 kraja ovog meseca bi trebalo da bude kompletno privedeno izlivanje betonske ploče i grubi građevinski radovi koji prethode zidanju.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Podsećamo, ovo je prva faza izgradnje nove škole, za koju je grad Sremska Mitrovica izdvojio sredstva.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Pr="009B52DD">
        <w:t xml:space="preserve"> </w:t>
      </w:r>
      <w:hyperlink r:id="rId12" w:history="1">
        <w:r w:rsidRPr="00FB7B2B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https://www.youtube.com/watch?v=fvyvi93OqTI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9B52DD" w:rsidRDefault="009B52DD" w:rsidP="00852C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B52DD" w:rsidRPr="00412CD7" w:rsidRDefault="009B52DD" w:rsidP="009B5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Akademac: "Mladi u akciji - OPENS"</w:t>
      </w:r>
    </w:p>
    <w:p w:rsidR="0030048E" w:rsidRDefault="0030048E" w:rsidP="009B52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0048E" w:rsidRDefault="009B52DD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prvom programu Radio televizije Vojvodine u subotu 11.</w:t>
      </w:r>
      <w:proofErr w:type="gramEnd"/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juna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</w:t>
      </w:r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 emitovana nova emisija 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iz serijala "Akademac" u kojoj je</w:t>
      </w:r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predstavljen projekat OPENS i kandidatura Novog Sada za Omladinsku prestonicu Evrope. </w:t>
      </w:r>
      <w:proofErr w:type="gramStart"/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Emisija 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 počela</w:t>
      </w:r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12.10 časova.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ove godine Novi Sad je u trci za Omladinsku prestonicu Evrope.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Koliki udeo u pripremama i projektima imaju studenti Univerziteta u Novom Sadu, koliko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eventualna uspešnost i dobar krajnji rezultat uticati na kvalitetniji i ispunjeniji život studenata, kao i o mnogim drugim pitanjima sa studentima je razgovarao Vukašin Grozdanović, koordinator OPENS inicijative.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ovonedeljnom Akademcu j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predstavljena i Centralna audio biblioteka, koja se nalazi u rektoratu Univerziteta u Novom Sadu.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9B52DD" w:rsidRPr="009B52DD" w:rsidRDefault="009B52DD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Urednica i scenaristkinja emisije - Tamara Burević, reditelj - Manuel Srbin, voditeljka - Tamara Trninić.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Emisija se može 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pogleda i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odloženo, na </w:t>
      </w:r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sajtu 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Radio televizije Vojvodine.</w:t>
      </w:r>
    </w:p>
    <w:p w:rsidR="00852C78" w:rsidRDefault="00852C78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52DD" w:rsidRPr="00412CD7" w:rsidRDefault="009B52DD" w:rsidP="009B5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Odžaci: Predavanje za srednjoškolce "Borba protiv trgovine ljudima"</w:t>
      </w:r>
    </w:p>
    <w:p w:rsidR="0030048E" w:rsidRDefault="0030048E" w:rsidP="009B52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B52DD" w:rsidRPr="009B52DD" w:rsidRDefault="0030048E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B52D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80768" behindDoc="1" locked="0" layoutInCell="1" allowOverlap="1" wp14:anchorId="00575F89" wp14:editId="32F8B495">
            <wp:simplePos x="0" y="0"/>
            <wp:positionH relativeFrom="column">
              <wp:posOffset>4031615</wp:posOffset>
            </wp:positionH>
            <wp:positionV relativeFrom="paragraph">
              <wp:posOffset>188595</wp:posOffset>
            </wp:positionV>
            <wp:extent cx="2276475" cy="1137920"/>
            <wp:effectExtent l="0" t="0" r="9525" b="5080"/>
            <wp:wrapTight wrapText="bothSides">
              <wp:wrapPolygon edited="0">
                <wp:start x="0" y="0"/>
                <wp:lineTo x="0" y="21335"/>
                <wp:lineTo x="21510" y="21335"/>
                <wp:lineTo x="21510" y="0"/>
                <wp:lineTo x="0" y="0"/>
              </wp:wrapPolygon>
            </wp:wrapTight>
            <wp:docPr id="14" name="Picture 14" descr="ck2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k2 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Crveni krst Odžaci u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četvrtak </w:t>
      </w:r>
      <w:r w:rsidR="009B52DD"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</w:t>
      </w:r>
      <w:proofErr w:type="gramEnd"/>
      <w:r w:rsidR="009B52DD"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uspešno realizovao predavanje u Gimnaziji i ekonomskoj školi "Jovan Jovanović Zmaj" na temu "Borba protiv trgovine ljudima".</w:t>
      </w:r>
      <w:r w:rsidR="009B52DD"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Predavačice su bile volonterke i vršnjačke edukatorke Olivera Đurović, Minja Pejčić i Milijana Jovanović.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9B52DD"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Program je imao za cilj za probudi svest kod srednjoškolaca i srednjoškolki o sve većoj prisutnosti problema trgovine ljudima, navodi se u saopštenju.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9B52DD"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Predavanja </w:t>
      </w:r>
      <w:proofErr w:type="gramStart"/>
      <w:r w:rsidR="009B52DD"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9B52DD"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ovu temu Crveni krst planira da realizuje i u narednom periodu, kako za srednjoškolce tako i za učenike i učenice osnovnih škola.</w:t>
      </w:r>
    </w:p>
    <w:p w:rsidR="009B52DD" w:rsidRDefault="009B52DD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52DD" w:rsidRDefault="009B52DD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52DD" w:rsidRPr="00412CD7" w:rsidRDefault="009B52DD" w:rsidP="009B5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lastRenderedPageBreak/>
        <w:t>Saradnja gimnazija iz Novog Sada i Zagreba</w:t>
      </w:r>
    </w:p>
    <w:p w:rsidR="0030048E" w:rsidRDefault="0030048E" w:rsidP="009B52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0048E" w:rsidRDefault="009B52DD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Protokol o saradnji između privatne "E gimnazije" i Sportske gimnazije iz Novog Sada i Srpske pravoslavne opšte gimnazije "Kantakuzina Katarina Brankov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ić" iz Zagreba potpisan je 10.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juna</w:t>
      </w:r>
      <w:proofErr w:type="gramEnd"/>
      <w:r w:rsidRP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Gradskoj kući u Novom Sadu.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Protokol su potpisali direktor "E gimnazije" Nebojša Jovanović i direktor Srpske pravoslavne gimnazije iz Zagreba protojerej-stavrofor Slobodan Lalić, a potpisivanju su prisustvovali i gradonačelnik Novog Sada Miloš Vučević i član Gradskog veća Novog Sada zadužen za obrazovanje Vladimir Jelić.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Vučević je tom prilikom izjavio da je zadovoljstvo svedočiti uspostavljanju saradnje koja ima sve elemente da bude uspešna.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"Imao sam priliku da budem gost obe obrazovne ustanove i uverio se u posvećenost i veliki trud koji zaposleni ulažu u svakodnevni rad. Pravoslavnu gimnaziju u Zagrebu posetio sam kao gost mitropolita zagrebačko-ljubljanskog Porfirija Perića, a najviše me je impresioniralo, to što srpsku gimnaziju ne pohađaju đaci samo jedne veroispovesti, što govori o širokogrudosti naše crkve i našeg naroda", rekao je Vučević.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On je dodao da se nada da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Protokol o saradnji u praksi dati dobre rezultate, i da misli da bi đaci iz novosadske E- gimnazije trebalo da posete pravoslavnu gimnaziju u Zagrebu kako bi stekli iskustvo o tome kako se živi i radi u tamošnjim okolnostima.</w:t>
      </w:r>
    </w:p>
    <w:p w:rsidR="0030048E" w:rsidRDefault="009B52DD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Direktor "E gimnazije" Nebojša Jovanović je rekao da današnje potpisisvanje Protokola predstavlja prvi sporazum između pravoslavne gimnazije iz Zagreba i neke škole u Srbiji i da mu je drago što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 taj način škola na čijem je čelu dati doprinos negovanju tradicije, kulture i istorije, srpskoh jezika i ćirilice.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"Naša Gimnazija svesrdno podržava Udruženje za zaštitu ćirilice.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Radićemo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razmeni učenika, profesora, na kulturno-umetničkim projektima u nameri da obogatimo iskustvo i znanje mladih ljudi", rekao je Jovanović.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9B52DD" w:rsidRPr="009B52DD" w:rsidRDefault="009B52DD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 rečima direktora Srpske pravoslavne gimnazije iz Zagreba protojereja-s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tavrofora Slobodana Lalića u </w:t>
      </w:r>
      <w:proofErr w:type="gramStart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petak 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potpisani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Protokol je osnov za početak intenzivnije saradnje dve gimnazije.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"Ta saradnja </w:t>
      </w:r>
      <w:proofErr w:type="gramStart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B52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uroditi plodom i to će najpre osetiti naši učenici", rekao je Lalić dodajući da je u Novi Sad došao skoro ceo kolektiv Srpske pravoslavne gimnazije "Kantakuzina Katarina Branković" iz Zagreba.</w:t>
      </w:r>
    </w:p>
    <w:p w:rsidR="008E63F3" w:rsidRDefault="008E63F3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412CD7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Humana saradnja potvrđena protokolom</w:t>
      </w:r>
    </w:p>
    <w:p w:rsid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1552" behindDoc="1" locked="0" layoutInCell="1" allowOverlap="1" wp14:anchorId="14313863" wp14:editId="3F4CE81C">
            <wp:simplePos x="0" y="0"/>
            <wp:positionH relativeFrom="column">
              <wp:posOffset>4443095</wp:posOffset>
            </wp:positionH>
            <wp:positionV relativeFrom="paragraph">
              <wp:posOffset>220980</wp:posOffset>
            </wp:positionV>
            <wp:extent cx="1876425" cy="1296670"/>
            <wp:effectExtent l="0" t="0" r="9525" b="0"/>
            <wp:wrapTight wrapText="bothSides">
              <wp:wrapPolygon edited="0">
                <wp:start x="0" y="0"/>
                <wp:lineTo x="0" y="21262"/>
                <wp:lineTo x="21490" y="21262"/>
                <wp:lineTo x="21490" y="0"/>
                <wp:lineTo x="0" y="0"/>
              </wp:wrapPolygon>
            </wp:wrapTight>
            <wp:docPr id="6" name="Picture 6" descr="Фото: С. Шушњевић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Фото: С. Шушњевић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Protokol o saradnji u humanoj akciji prikupljanja čepova između JGSP-a „Novi Sad” i Udruženja građana „Čepom do osmeha” potpisan je u auto-bazi gradskog prevoznika.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 Cilj akcije je prikupljanje pomoći za decu s invaliditetom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ili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 nekom smetnjom u razvoju u obrazovno-školskom procesu.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– Udruženje je za tri godine sakupilo oko 45 tona čepova i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tome nećemo stati – rekla je inicijatorka akcije diplomirana ekološkinja Vanja Petković.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Želim da pozovem i sve ostale građane da se pridruže sakupljanju čepova.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Njihov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mali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trud da čep ne bace u korpu za otpatke nekom detetu će značiti mnogo.</w:t>
      </w:r>
    </w:p>
    <w:p w:rsid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Vanja Petković se ovom prilikom zahvalila zaposlenima u JGSP-u „Novi Sad”, koji su već duže uključeni u akciju.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 taj način pomoć je do sada dobilo desetoro mališana u našoj zemlji, među kojima je i dete vozača JGSP-a Dejana Minića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.–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Moja kćerka je pre dve godine dobila terapeutski biciklić i veoma joj pomaže – kaže Minić. – Izuzetno sam aktivan u sakupljanju čepova jer znam koliko ta pomoć nekome znači.</w:t>
      </w:r>
    </w:p>
    <w:p w:rsidR="008E63F3" w:rsidRP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Predstavnici gradskog prevoznika istakli su da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kao društveno odgovorno preduzeće, kad god se ukaže prilika, podržavati akcije humanitarnog karaktera. Zaposleni u preduzeću Nestor Pobuđanović i Zorica Eremin kažu da im nikada nije teško da odvoje čepove u kesicu i donesu ih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sabirno mesto u preduzeće.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Zorica Eremin uspela je da animira čak i svoje prijatelje iz Holandije pa je uz njihovu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pomoć prikupila kilograme i kilograme čepova.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Jedna kutija za čepove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srede će biti postavljena i u čekaonici Međumesne autobuske stanice.</w:t>
      </w:r>
    </w:p>
    <w:p w:rsidR="008E63F3" w:rsidRP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E63F3" w:rsidRPr="00412CD7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Operater za izradu nameštaja </w:t>
      </w:r>
      <w:proofErr w:type="gramStart"/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novi</w:t>
      </w:r>
      <w:proofErr w:type="gramEnd"/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obrazovni profil</w:t>
      </w:r>
    </w:p>
    <w:p w:rsidR="008E63F3" w:rsidRP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</w:p>
    <w:p w:rsid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0528" behindDoc="1" locked="0" layoutInCell="1" allowOverlap="1" wp14:anchorId="7350F0C8" wp14:editId="03322843">
            <wp:simplePos x="0" y="0"/>
            <wp:positionH relativeFrom="column">
              <wp:posOffset>4519295</wp:posOffset>
            </wp:positionH>
            <wp:positionV relativeFrom="paragraph">
              <wp:posOffset>250825</wp:posOffset>
            </wp:positionV>
            <wp:extent cx="1722755" cy="1190625"/>
            <wp:effectExtent l="0" t="0" r="0" b="9525"/>
            <wp:wrapThrough wrapText="bothSides">
              <wp:wrapPolygon edited="0">
                <wp:start x="0" y="0"/>
                <wp:lineTo x="0" y="21427"/>
                <wp:lineTo x="21258" y="21427"/>
                <wp:lineTo x="21258" y="0"/>
                <wp:lineTo x="0" y="0"/>
              </wp:wrapPolygon>
            </wp:wrapThrough>
            <wp:docPr id="7" name="Picture 7" descr="http://www.dnevnik.rs/sites/default/files/imagecache/Slika-vest/13_profil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dnevnik.rs/sites/default/files/imagecache/Slika-vest/13_profil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Politehničkoj školi u Subotici otvara se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novi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obrazovni profil - Operater za izradu nameštaja.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naredne školske godine, takvo odeljenje biće otvoreno još u Užicu,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 realizuje se po kooperativnom modelu obrazovanja, odnosno javno-privatnog partnerstva škole i privrede.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Novi obrazovni profil uvodi se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području rada šumarstva i obrade drveta. Po uzoru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Austriju i Nemačku u našoj zemlji se uvodi model zanatskog zanimanja u trajanju od tri godine. Okrenut je potrebama privrede, a realizuje se u saradnji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Privrednom komorom Srbije, RPK Subotice, i nekoliko kompanija koje su zainteresovane za obučene radnike. Mnoge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tih kompanija su preuzele poslove u saradnji sa partnerima iz inostranstva i zato su im potrebni mladi stručnjaci - objasnio je direktor Politehničke škole Iso Planić.</w:t>
      </w:r>
    </w:p>
    <w:p w:rsid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Politehničkoj školi se nadaju da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za novo zanimanje javiti dovoljan broj učenika. Ukoliko učenik nije iz Subotice biće mu obezbeđen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dom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stipendija i na kraju posao. To su dobri uslovi za upis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ovakav obrazovni profil, zaključio je Planić.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Upisom u ovakvo odeljenje učenici dobijaju mogućnost da nauče zanat, posao nakon školovanja i pristojne plate.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Ovim sistemom predviđene su i stipendije za učenike.</w:t>
      </w:r>
      <w:proofErr w:type="gramEnd"/>
    </w:p>
    <w:p w:rsidR="008E63F3" w:rsidRP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Predsednik Regionalne privredne komore Subotica, Slobodan Vojinović istakao je da već postoje dve zainteresovane firme gde bi mogla da se obavlja praksa po modelu kooperativnog obrazovanja.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Potreba za zanatskim strukama iz godinu u godinu raste i privreda se mora uključiti u obrazovanje.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  Korporacija može da ima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kadar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koji je profilisan baš za nju i to je najlepše u dualnom obrazovanju.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Javlja se pitanje kako i gde smestiti učenike, rešavanje stipendije i šta ako učenik ne želi da ostane u toj firmi nakon školovanja.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Svakako ovaj sistem daje sigurnost za obe strane.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Učenik kada se opredeli ima sigurnu školu, praksu i siguran posao.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druge strane, privrednik ima kadar koji se obrazuje prema njegovim potrebama, i ne može da priča kako imamo kadrove koji privredi ne trebaju. Dualno obrazovanje može da zaživi i treba, a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ću podsetiti naše starije da je to nalik nekadašnjem principu škole učenika u privredi - zaključio je predsednik RPK Subotica.</w:t>
      </w:r>
    </w:p>
    <w:p w:rsidR="008E63F3" w:rsidRPr="008E63F3" w:rsidRDefault="008E63F3" w:rsidP="008E6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63F3" w:rsidRPr="00412CD7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Zrenjeninski predškolci plesali </w:t>
      </w:r>
      <w:proofErr w:type="gramStart"/>
      <w:r w:rsidRPr="00412CD7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na</w:t>
      </w:r>
      <w:proofErr w:type="gramEnd"/>
      <w:r w:rsidRPr="00412CD7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glavnom trgu</w:t>
      </w:r>
    </w:p>
    <w:p w:rsidR="008E63F3" w:rsidRDefault="008E63F3" w:rsidP="008E63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8E63F3" w:rsidRP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Na glavnom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gradskom trgu u Zrenjaninu 8.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juna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700 budućih prvaka odigralo zajednički ples, pod nazivom "Zdravo svete", uz podršku svojih vaspitača i koordinatorke plesa Nikolete Vidaković.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U plesu su učestvovala deca iz 16 vrtića iz Predškolske ustanove Zrenjanin, a koreografiju su spremali prethodna dva meseca.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Predškolci su bili obučeni u crvene i zelene majice,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rukavicama u istim bojama, a plesali su uz muziku, aranžman i tekst Marka Pejčića i Igora Dunđerskog.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Oni su naveli da je za numeru "Zdravo svete, još uvek sam dete" iskorišćena tema iz "Krcka Oraščića" Čajkovskog, za šta je kasnije urađen i tekst.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Grad Zrenjanin je prvi put organizovao ples predškolaca po ugledu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ples zrenjaninskih maturanata, sa željom da se predškolci na trgu okupljaju i narednih godina.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Kako je naglasila koordinatorka plesa, plan je da se već sledeći put uključe i vrtići iz 22 naseljena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mesta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E63F3" w:rsidRPr="008E63F3" w:rsidRDefault="008E63F3" w:rsidP="008E6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63F3" w:rsidRPr="008E63F3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Gimnazije i u manjim mestima</w:t>
      </w:r>
    </w:p>
    <w:p w:rsidR="008E63F3" w:rsidRP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E63F3" w:rsidRP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Postojanje gimnazija i srednjih stručnih škola u manjim mestima predstavlja i značajnu finansijsku olakšicu.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Primera radi đaci koji iz Žablja putuju u Novi Sad u srednju školu mesečno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moraju da izdvoje oko 6500 dinara za kartu, dok oni koji putuju iz Temerina mesečno moraju da plate kartu između četiri i šest hiljada dinara.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Iako odeljenja gimnazije postoje u Bečeju, Srbobranu i drugim većim mestima Južnobačkog okruga, velika je olakšica za roditelje i đake što se takvi smerovi otvaraju i u manjim sredinama, poput opština Žabalj i Temerin, koje imaju oko 20.000 stanovnika.</w:t>
      </w:r>
      <w:proofErr w:type="gramEnd"/>
    </w:p>
    <w:p w:rsidR="008E63F3" w:rsidRDefault="008E63F3" w:rsidP="008E6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63F3" w:rsidRPr="00412CD7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Škola u prirodi u Sremskim Karlovcima</w:t>
      </w:r>
    </w:p>
    <w:p w:rsidR="008E63F3" w:rsidRDefault="008E63F3" w:rsidP="008E63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0048E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Novosadski mališani otvorili su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8.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juna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sezonu kampova u Ekološkom centru Radulovački u u Sremskim Karlovcima.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Taj centar koji je i deo prestižne grupe evropskih omladinskih centara već devet godina okuplja mlade iz čitave Evrope, koji tu stiču znanja iz ekologije,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ali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uče i o kulturnom nasleđu Sremskih Karlovaca.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jutra u Ekološkom centru Radulovački živo.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Proučavaju se mape i obavljaju poslednje pripreme pred novu avanturu.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Glavni akteri učenici novosadske škole Žarko Zrenjanin koji poslednje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dane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školske godine provode u prirodi.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"Ovo nam mnogo znači i ovo je kruna našeg dosadašnjeg rada.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Mi smo odlučili da sve one kontrolne zadaatke uradimo ovde da kroz vanučioničku nastavu pokušamo nekako da integrišemo sve sadržaje koje smo radili i da ih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licu mesta proveriomo i da pri tome uživamo svi i dobro se provedemo", kaže Ljiljana Jovanović učiteljica OŠ "Žarko Zrenjanin".</w:t>
      </w:r>
    </w:p>
    <w:p w:rsidR="008E63F3" w:rsidRPr="0030048E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Deca se u kampu svaki dan bave drugom temom, uče o Fruškoj gori, Dunavu, zaštićenim vrstama, kao i o kulturno- istorijskim znamenitostima Sremskih Karlovaca.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Ova deca otvorila su sezonu kampova u Ekološkom centru Radulovački.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Taj priznati evropski omladinski centar već godinama okuplja osnovce, kao i mlade iz cele Evrope u tematskim kampovima.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"Okrećemo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najmlađima, a završavamo u septembru sa kampovima za punoletne.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Kampovi za mlade koji se dešavaju u vreme karlovačke berbe grožđa.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Tako da možemo reći da zbog Eko centra, Karlovci postaju letnje sedište mladih u našem regionu", kaže Nikola Blagojević, Ekološki centar Radulovački Sremski Karlovci".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Druženje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najmlađim goranima završili smo na Dunavu, kada smo ih ispratili u njihovu avanturu katamaranom u Koviljsko-petrovaradinski rit.</w:t>
      </w:r>
      <w:r w:rsidR="003004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E6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8" w:history="1">
        <w:r w:rsidRPr="008E63F3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/>
          </w:rPr>
          <w:t>https://www.youtube.com/watch?v=wfozifYcCPM</w:t>
        </w:r>
      </w:hyperlink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8E63F3" w:rsidRDefault="008E63F3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52C78" w:rsidRPr="00852C78" w:rsidRDefault="00852C78" w:rsidP="00852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Pesma s kameničkih brežuljaka</w:t>
      </w:r>
    </w:p>
    <w:p w:rsidR="00852C78" w:rsidRDefault="00852C78" w:rsidP="00852C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52C78" w:rsidRDefault="00852C78" w:rsidP="00852C7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3360" behindDoc="0" locked="0" layoutInCell="1" allowOverlap="1" wp14:anchorId="37DC5C2C" wp14:editId="1BC8E53E">
            <wp:simplePos x="0" y="0"/>
            <wp:positionH relativeFrom="column">
              <wp:posOffset>4575810</wp:posOffset>
            </wp:positionH>
            <wp:positionV relativeFrom="paragraph">
              <wp:posOffset>206375</wp:posOffset>
            </wp:positionV>
            <wp:extent cx="1695450" cy="1170940"/>
            <wp:effectExtent l="0" t="0" r="0" b="0"/>
            <wp:wrapSquare wrapText="bothSides"/>
            <wp:docPr id="38" name="Picture 38" descr="Фото: С. Шушњевић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то: С. Шушњевић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Najlepši mogući spomenik koji su Novosađani pre 59 godina podigli svom „čika Jovi”, pesniku Jovanu Jovanoviću Zmaju – Zmajeve dečje igre – počele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su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 tradiciji u njegovoj kući u Sremskoj Kamenici.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– Ovde, gde je sada muzejska postavka, mi komotno možemo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vratima da napišemo stihove Dragana Lukića „Ovde stanuju pesme...” – rekao je juče prilikom otvaranja direktor „Zmajevih dečjih igara” Dušan Đurđev.  – Mi smatramo da je pesma kao bumerang – ako krene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nas, ona obiđe čitav svet, čitavu planetu i ponovo nam se vrati. Zato je ovo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neki način ispraćaj, ali i doček te pesme kojoj kraja nema i koja nas je tako dugo održala.</w:t>
      </w:r>
    </w:p>
    <w:p w:rsidR="00852C78" w:rsidRDefault="00852C78" w:rsidP="00852C7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Manifestaciju je svojom besedom otvorio ovogodišnji nosilac Zmajevog pesničkog štapa, pisac, ilustrator i animator za decu Goran Novakov, dobitnik „Nevenove” nagrade za zbirku poezije „Zrikni svet kroz rozle đozle”.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Zmajevoj kući dodeljena su i priznanja onima koji su to zaslužili.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Povelju „„Zmajevih dečjih igara” za izuzetan doprinos književnosti za decu, bezgraničnu odanost svetu detinjstva i najplemenitijim ljudskim težnjama dobio je pesnik Momčilo Mošo Odalović.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Nagradu „Zmajevih dečjih igara” za izuzetan stvaralački doprinos savremenom izrazu u književnosti za decu dobio je „tihi čovek” iz Jagodine, pisac drama i radioigara za decu, urednik elektronskog časopisa za književnost za decu „Slova na struju” Peđa Trajković.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Nagradu „Zmajevih dečjih igara” za izuzetan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doprinos popularisanju književnosti za decu dobio je i „Politikin zabavnik”, iz kojega već 77 godina o svemu učimo.</w:t>
      </w:r>
      <w:proofErr w:type="gramEnd"/>
    </w:p>
    <w:p w:rsidR="00852C78" w:rsidRPr="00852C78" w:rsidRDefault="00852C78" w:rsidP="00852C7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Otvaranju 59.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Zmajevih dečjih igara prisustvovali su i poznati dečji pesnici Raša Popov, koga su deca odmah okružila, i Ljubivoje Ršumović.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Ove godine slogan Zmajevih dečjih igara je “Pesma ide kroz svet ceo”.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Iz Sremske Kamenice pesma je krenula u centar Novog Sada, gde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do 12.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juna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tradicionalno biti upriličen raznovrstan program za decu, ali i za starije koji dođu da iskažu svoju trajnu privrženost svetu detinjstva.</w:t>
      </w:r>
    </w:p>
    <w:p w:rsidR="008E63F3" w:rsidRDefault="008E63F3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412CD7" w:rsidRDefault="008E63F3" w:rsidP="0030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„Đurina nagrada”</w:t>
      </w: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  <w:t xml:space="preserve"> </w:t>
      </w: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Zoranu Đerić</w:t>
      </w:r>
    </w:p>
    <w:p w:rsidR="008E63F3" w:rsidRPr="00412CD7" w:rsidRDefault="008E63F3" w:rsidP="003004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8E63F3" w:rsidRPr="008E63F3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„Đurini dani – Liparske večeri” se u Srpskoj Crnji ovih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održavaju po 55.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put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Na svečanoj akademiji povodom otvaranja manifestacije uručena je i „Đurina nagrada”, koja se 31 godinu dodeljuje za najbolju knjigu poezije objavljenu prethodne godine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srpskom jeziku.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Ovogodišnji laureat je Zoran Đerić (Bačko Dobro Polje, 1960) za knjigu „Čarnok”.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Autor živi u Novom Sadu, gde je diplomirao, magistrirao i doktorirao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novosadskom Filozofskom fakultetu, a piše poeziju, eseje i naučne studije iz oblasti književnosti, pozorišta i filma. Njega je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oko stotinu kandidata odabrao žiri kojem je predsedavao Jovan Zivlah, a u uži izbor su ušli i Ljubivoje Ršumović, Danica Vukićević, Vladimir Stojnić i Ranka Peulić. U čast velikog pesnika u Srpskoj Crnji održavaju se i mnogi drugi kulturni sadržaji: pesnički maraton, književne večeri, pozorišne predstave, kabarei, predstavljanje folklornih ansambala... Tako je u nedelju pod lipama u dvorištu pesnikove rodne kuće, koja je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danas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veoma posećen muzej, održan omaž Đuri Jakšiću i Miki Antiću, čije stihove su govorili glumci Miodrag Petrović i Prvoslav Zakovski i mladi književnik Uroš Pavlov.</w:t>
      </w:r>
    </w:p>
    <w:p w:rsidR="008E63F3" w:rsidRP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30048E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0048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Gradska biblioteka u Novom Sadu: Dovoljno para za nabavku knjižne građe</w:t>
      </w:r>
    </w:p>
    <w:p w:rsid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E63F3" w:rsidRPr="008E63F3" w:rsidRDefault="008E63F3" w:rsidP="008E6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Mnoge biblioteke muče se s nedostatkom novca za kupovinu knjiga.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Gradska biblioteka u Novom Sadu može se pohvaliti da ima dobar odnos, komunikaciju i saradnju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svojim osnivačem, Skupštinom grada Novog Sada, koja odvaja relativno dovoljno para za nabavku knjižne građe. – Za ovu godinu nam je opredeljeno devet miliona, tako da ćemo zaista moći da obnovimo naše fondove – kaže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mr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Milica Kirćanski. – Javne biblioteke imaju obavezu da raspolažu aktuelnom literaturom. Nova knjiga je put do novog korisnika, pre svega do zadovoljnog korisnika.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 bi se izašlo u susret svakom korisniku, biblioteka mora da formira pravila korišćenja.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Gradska biblioteka u Novom Sadu zadržala je staro pravilo pozajmljivanja tri knjige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 dana.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Kada su u pitanju višetomna dela, dozvoljeno je uzeti i četiri-pet knjiga, a više knjiga toleriše se i studentima kada pripremaju ispite.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u letnjim mesecima korisnicima je omogućeno da pozajme više knjiga i toleriše se i period vraćanja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mesec dana.  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Romani su kao forma najčitaniji, veoma su traženi savremena psihologija, putopisi, čak i romani s istorijskom tematikom.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Dečji izbor, u zavisnosti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uzrasta, počinje od slikovnica, pa do naučne fantastike, koja je mladima najprimamljivija.</w:t>
      </w:r>
    </w:p>
    <w:p w:rsidR="008E63F3" w:rsidRP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412CD7" w:rsidRDefault="00412CD7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Gimnazije za talente </w:t>
      </w:r>
      <w:r w:rsidR="0030048E"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Subotica</w:t>
      </w:r>
      <w:r w:rsidR="008E63F3" w:rsidRPr="00412CD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: Direktorka gimnazije nije reizabrana</w:t>
      </w:r>
    </w:p>
    <w:p w:rsidR="0030048E" w:rsidRDefault="0030048E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30048E" w:rsidRDefault="0030048E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81792" behindDoc="0" locked="0" layoutInCell="1" allowOverlap="1" wp14:anchorId="4A36A5BD" wp14:editId="2D8129CA">
            <wp:simplePos x="0" y="0"/>
            <wp:positionH relativeFrom="column">
              <wp:posOffset>4527550</wp:posOffset>
            </wp:positionH>
            <wp:positionV relativeFrom="paragraph">
              <wp:posOffset>265430</wp:posOffset>
            </wp:positionV>
            <wp:extent cx="1800225" cy="899795"/>
            <wp:effectExtent l="0" t="0" r="9525" b="0"/>
            <wp:wrapSquare wrapText="bothSides"/>
            <wp:docPr id="32" name="Picture 32" descr="subotica gimnazija svetozar markov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botica gimnazija svetozar markovic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Nakon što je glasovima većine, a uz protivljenje opozicije, Mađarski nacionalni savet (MNS) uskratio saglasnost </w:t>
      </w:r>
      <w:proofErr w:type="gramStart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reizbor direktorke Gimnazije za talente "Deže Kostolanji" iz Subotice, protestno saopštenje je izdala sama direktorka Aniko Varga, a zatim i tridesetak profesora te gimnazije i oko 220 bivših učenika.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MNS je doneo takvu odluku, iako su prethodno reizbor direktorke podržali i nastavno veće </w:t>
      </w:r>
      <w:proofErr w:type="gramStart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</w:t>
      </w:r>
      <w:proofErr w:type="gramEnd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subotičke gimnazije i školski odbor. Aniko Varga je bila jedini kandidat za direktora, piše portal </w:t>
      </w:r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Vojvodina </w:t>
      </w:r>
      <w:proofErr w:type="gramStart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danas</w:t>
      </w:r>
      <w:proofErr w:type="gramEnd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</w:t>
      </w:r>
      <w:hyperlink r:id="rId22" w:history="1">
        <w:r w:rsidRPr="009E6EEF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www.vajma.info</w:t>
        </w:r>
      </w:hyperlink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Direktorka je odbacila optužbe MNS-a da ne sarađuje </w:t>
      </w:r>
      <w:proofErr w:type="gramStart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8E63F3"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aktuelnim sazivom tog tela, da gimnazija podstrekuje đake na nastavljanje studija u Mađarskoj, da ne sarađuje s drugim srednjim školama i da nema priznanja.</w:t>
      </w:r>
    </w:p>
    <w:p w:rsidR="008E63F3" w:rsidRPr="008E63F3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Profesori koji su potpisali protestno pismo su podsetili da je slogan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škole "Pobunjenik zauvek" i optužbe MNS-a na račun direktorke nazvali neutemeljenim.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otvorenom pismu bivših đaka gimnazije navodi se da su "zapanjeni" kampanjom započetom protiv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škole i direktorke.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Civilna organizacija Mađarski pokret je prethodno ocenila da je Aniko Varga postala "nepodobna" jer je jedna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osnivačica Mađarskog pokreta.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Gimnazija za talentovane učenike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mađarskim nastavnim jezikom "Deže Kostolanji" postoji 13 godina.</w:t>
      </w:r>
    </w:p>
    <w:p w:rsidR="008E63F3" w:rsidRP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412CD7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 w:rsidRPr="00412CD7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Festival "Glas anđela – Tijana Jurić"</w:t>
      </w:r>
    </w:p>
    <w:p w:rsid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0048E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5648" behindDoc="0" locked="0" layoutInCell="1" allowOverlap="1" wp14:anchorId="7A6B6C09" wp14:editId="061C8897">
            <wp:simplePos x="0" y="0"/>
            <wp:positionH relativeFrom="column">
              <wp:posOffset>4385310</wp:posOffset>
            </wp:positionH>
            <wp:positionV relativeFrom="paragraph">
              <wp:posOffset>176530</wp:posOffset>
            </wp:positionV>
            <wp:extent cx="1905000" cy="952500"/>
            <wp:effectExtent l="0" t="0" r="0" b="0"/>
            <wp:wrapSquare wrapText="bothSides"/>
            <wp:docPr id="10" name="Picture 10" descr="http://www.rtv.rs/sr_lat/vojvodina/subotica/slike/2016/06/08/branislav-lecic-i-igor-juric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tv.rs/sr_lat/vojvodina/subotica/slike/2016/06/08/branislav-lecic-i-igor-juric_660x330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Još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nekoliko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dana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ostalo je do početka drugog Festivala "Glas anđela – Tijana Jurić", koji se održava u znak sećanja na tragično preminulu devojčicu iz Bajmoka. Festival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ove godine biti održan upravo u Bajmoku, mestu pored Subotice, u kome je Tijana provela detinjstvo.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Prvi festival "Glas anđela – Tijana Jurić" održan je prošle godine u Svetozar Miletiću kod Sombora, mestu u čijoj blizini je pronađeno telo nastradale devojčice.</w:t>
      </w:r>
      <w:proofErr w:type="gramEnd"/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Fondacija "Tijana Jurić", koju je osnovao Tijanin otac Igor,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zadatkom da poboljša bezbednost dece i sačuva uspomenu na Tijanin tragično ugašen život, odlučila je mesto održavanja festivala od ove godine bude Bajmok, mesto pored Subotice, koje se zbog brojnih ubistava i drugih krivičnih dela proteklih decenija često pojavljivalo u crnim hronikama.</w:t>
      </w:r>
    </w:p>
    <w:p w:rsidR="0030048E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"Ove godine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Festival održati u Bajmoku, i više je razloga za to.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sam nekoliko puta naglasio da je Bajmok nažalost zadnjih, neću da kažem godina, ali zadnjih decenija poznat isključivo po crnim hronikama. Moja velika želja je da se to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neki način prekine. Siguran sam da je i ovo jedan način,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koji želimo da menjamo našu svest i našu sredinu", objašnjava Igor Jurić.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Festival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ove godine trajati tri dana, a počinje u petak 17.juna kada će Bajmočani imati priku da pogledaju predstavu Indigo, u kojoj glume Marija Vicković, Danica Maksimović i Branislav Lečić. Lečić je bio aktivni učesnik i prvog festivala, a u međuvremenu, zajedno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još desetak umetnika i sportista postao i ambasador Fondacije "Tijana Jurić".</w:t>
      </w:r>
    </w:p>
    <w:p w:rsidR="008E63F3" w:rsidRPr="008E63F3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"Ako mi dajemo primer,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bih voleo da se i političari osmele pa da daju primer bar da se sa jedne materijalne strane, ne basnoslovnim novcem, nego pažnjom usmere da ovo traje. Ovaj festival može da se razvije u nešto baš specifično za našu zemlju,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pokrajinu", ističe Lečić.</w:t>
      </w:r>
      <w:r w:rsidR="0030048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Takmičenje u etno pevanju, kao centralni događaj festivala biće održano 18.juna, a tada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Bajmoku između ostalih nastupiti i Danica Krstić, grupa "Zlatovez", kao i glumac Predrag Miki Manojlović. Poslednjeg, trećeg </w:t>
      </w:r>
      <w:proofErr w:type="gramStart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8E63F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festivala rezervisano je za nešto drugačije ritmove, a nastupiće Tijana Bogićević, Aleksa Jelić i Mark "Sing-Sing" Robertson.</w:t>
      </w:r>
    </w:p>
    <w:p w:rsidR="008E63F3" w:rsidRDefault="008E63F3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8E63F3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Više rada </w:t>
      </w:r>
      <w:proofErr w:type="gramStart"/>
      <w:r w:rsidRPr="008E63F3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 prevenciji nasilja u školama</w:t>
      </w:r>
    </w:p>
    <w:p w:rsidR="008E63F3" w:rsidRDefault="008E63F3" w:rsidP="008E63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12CD7" w:rsidRDefault="008E63F3" w:rsidP="00412C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bookmarkStart w:id="0" w:name="_GoBack"/>
      <w:bookmarkEnd w:id="0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Ministar prosvete, nauke i tehnološkog razvoja Srđan Verbić predstavio je rezultate rada Ministarstva u prethodne dve godine, svoj rad procenio kao izuzetno težak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rekao da su mnoge stari koje su dugo čekale - rešene, ali je istakao da se moralo više uraditi na prevenciji nasilja u školama.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 Ako postoji stvar gde smatram da smo morali da uradimo više, bez obzira na tokoliko nas je bilo, jeste prevencija nasilja u školama i ako postoji stvar koja je najvažnija za budućeg ministra jeste da se izbori s nasiljem u školama - rekao je Verbić i naglasio je da je spektar onoga čime se bavi njegovo Ministarstvo izuzetno veliki, od, kako je rekao, vrtića do tehnološkog razvoja, od nasilja do učešća u međunarodnim projektima, ali i da se moralo uraditi više na prevenciji nasilja u školama.</w:t>
      </w:r>
    </w:p>
    <w:p w:rsidR="008E63F3" w:rsidRDefault="008E63F3" w:rsidP="00412C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Ministar je dodao i da je izrada Zakona o uybenicima trajala godinu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da je “pojela više energije, truda, nego sve ostalo u ovoj oblasti zajedno”. Kao veliko dostignuće naveo je </w:t>
      </w:r>
      <w:proofErr w:type="gramStart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novi</w:t>
      </w:r>
      <w:proofErr w:type="gramEnd"/>
      <w:r w:rsidRPr="00852C7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informacioni sistem Ministarstva i istakao da su ga uradili ljudi zaposleni u Ministarstvu, bez pomoći spolja i dodao da se sada tačno zna koliko ljudi radi u prosveti, gde rade, u kojim školama, gde su škole, koliko izdvajaju za grejanje, plate...</w:t>
      </w:r>
    </w:p>
    <w:p w:rsidR="008E63F3" w:rsidRDefault="008E63F3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E63F3" w:rsidRPr="008E63F3" w:rsidRDefault="008E63F3" w:rsidP="008E6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Opasnost </w:t>
      </w:r>
      <w:proofErr w:type="gramStart"/>
      <w:r w:rsidRPr="008E63F3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zlostavljanja dece na </w:t>
      </w:r>
      <w:r w:rsidR="0030048E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internet više nego</w:t>
      </w:r>
      <w:r w:rsidRPr="008E63F3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realna</w:t>
      </w:r>
    </w:p>
    <w:p w:rsidR="008E63F3" w:rsidRDefault="008E63F3" w:rsidP="0030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0048E" w:rsidRDefault="0030048E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Opasnost </w:t>
      </w:r>
      <w:proofErr w:type="gramStart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gramEnd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zlostavljanja devojčica i dečaka na internetu je vrlo realna i 80 odsto osamnaestogodišnjaka veruje da su mladi u opasnosti da budu seksualno zlostavljani ili iskorišćeni na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internet”</w:t>
      </w:r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, pokazuje novo globalno istraživanje UNICEF-a koje je obuhvatilo i Srbiju.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Takođe, više </w:t>
      </w:r>
      <w:proofErr w:type="gramStart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gramEnd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50 odsto smatra da njihovi prijatelji učestvuju u rizičnom ponašanju kada koriste internet, saopštio je UNICEF.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Odrastanje </w:t>
      </w:r>
      <w:proofErr w:type="gramStart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gramEnd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mreži se zasnivaju na međunarodnom istraživanju javnog mnjenja u kojem je učestvovalo više od 10.000 osamnaestogodišnjaka iz 25 zemalja. 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Istraživanje otkriva kako mladi ljudi vide rizike </w:t>
      </w:r>
      <w:proofErr w:type="gramStart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proofErr w:type="gramEnd"/>
      <w:r w:rsidR="008E63F3"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kojima se suočavaju odrastajući u sve povezanijem svetu.</w:t>
      </w:r>
    </w:p>
    <w:p w:rsidR="0030048E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Internet i mobilni telefoni su značajno promenili način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koji mladi ljudi pristupaju informacijama, ali rezultati istraživanja pokazuju da je opasnost od zlostavljanja devojčica i dečaka na internetu vrlo realna", rekao je pomoćnik direktora UNICEF-a za zaštitu dece Kornelijus Vilijams.</w:t>
      </w:r>
      <w:r w:rsidR="003004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Kako kaže, globalno jedan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tri korisnika interneta je dete.</w:t>
      </w:r>
      <w:r w:rsidR="003004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"UNICEF ima za cilj da ojača glas adolescenata i da pomogne da se reaguje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onlajn nasilje, eksploataciju i zlostavljanje, ali i da osigura da deca mogu u potpunosti da iskoriste prednosti koje nude internet i mobilni telefoni", rekao je on.</w:t>
      </w:r>
    </w:p>
    <w:p w:rsidR="0030048E" w:rsidRDefault="008E63F3" w:rsidP="00300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Novi izveštaj navodi da su adolescenti sigurni u svoju sposobnost da ostanu bezbedni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internetu, skoro 90 odsto ispitanika veruje da mogu da izbegnu onlajn opasnosti. </w:t>
      </w:r>
      <w:r w:rsidR="003004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Njih šestoro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10 je reklo da je upoznavanje novih ljudi na internetu donekle ili veoma važno za njih, ali samo 36 odsto snažno veruju da znaju kada ljudi lažu o svom identitetu.</w:t>
      </w:r>
      <w:r w:rsidR="003004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Više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dve trećine devojčica odnosno 67 odsto, u potpunosti se slaže sa tvrdnjom da bi bile zabrinute da su dobile komentare seksualne prirode ili zahteve preko interneta, u poređenju sa 47 odsto dečaka.</w:t>
      </w:r>
      <w:r w:rsidR="003004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Kada se pojave onlajn pretnje više adolescenta se obrati prijateljima nego roditeljima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ili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nastavnicima za pomoć, a ipak manje od polovine njih se potpuno slaže sa tvrdnjom da znaju kako da pomognu drugu ili drugarici koji se suočava sa onlajn rizikom.</w:t>
      </w:r>
    </w:p>
    <w:p w:rsidR="0030048E" w:rsidRDefault="008E63F3" w:rsidP="00412C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 zemljama centralne Evrope 63 odsto ispitanika se u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potpunosti  slaže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sa tvrdnjom da bi pozvali prijatelja ako bi se osećali ugroženim onlajn, u poređenju sa 46 odsto nji</w:t>
      </w:r>
      <w:r w:rsidR="00412CD7">
        <w:rPr>
          <w:rFonts w:ascii="Times New Roman" w:eastAsia="Times New Roman" w:hAnsi="Times New Roman" w:cs="Times New Roman"/>
          <w:sz w:val="24"/>
          <w:szCs w:val="24"/>
          <w:lang w:val="en-US"/>
        </w:rPr>
        <w:t>h koji bi rekli svojim roditelji</w:t>
      </w:r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ma. Samo devet odsto njih bi reklo učitelju </w:t>
      </w:r>
      <w:proofErr w:type="gramStart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>ili</w:t>
      </w:r>
      <w:proofErr w:type="gramEnd"/>
      <w:r w:rsidRPr="008E6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nastavniku.</w:t>
      </w:r>
    </w:p>
    <w:p w:rsidR="008E63F3" w:rsidRPr="00E530EA" w:rsidRDefault="008E63F3" w:rsidP="00E5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30EA" w:rsidRPr="00E530EA" w:rsidRDefault="00E530EA" w:rsidP="00E530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530EA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Vesti </w:t>
      </w:r>
      <w:r w:rsidRPr="00E530EA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 xml:space="preserve">iz javnog sektora </w:t>
      </w:r>
      <w:r w:rsidRPr="00E530EA">
        <w:rPr>
          <w:rFonts w:ascii="Times New Roman" w:eastAsia="Times New Roman" w:hAnsi="Times New Roman" w:cs="Times New Roman"/>
          <w:b/>
          <w:i/>
          <w:noProof/>
          <w:color w:val="FF00FF"/>
          <w:sz w:val="32"/>
          <w:szCs w:val="44"/>
          <w:lang w:val="sr-Latn-CS"/>
        </w:rPr>
        <w:t>č</w:t>
      </w:r>
      <w:r w:rsidRPr="00E530EA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itajte na na</w:t>
      </w:r>
      <w:r w:rsidRPr="00E530EA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 w:rsidRPr="00E530EA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</w:p>
    <w:p w:rsidR="00E530EA" w:rsidRPr="00E530EA" w:rsidRDefault="00852F21" w:rsidP="00E530EA">
      <w:pPr>
        <w:spacing w:after="0" w:line="240" w:lineRule="auto"/>
        <w:jc w:val="center"/>
        <w:rPr>
          <w:color w:val="FF00FF"/>
        </w:rPr>
      </w:pPr>
      <w:hyperlink r:id="rId24" w:history="1">
        <w:r w:rsidR="00E530EA" w:rsidRPr="00E530EA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www</w:t>
        </w:r>
        <w:r w:rsidR="00E530EA" w:rsidRPr="00E530EA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</w:rPr>
          <w:t>.</w:t>
        </w:r>
        <w:r w:rsidR="00E530EA" w:rsidRPr="00E530EA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nsjs</w:t>
        </w:r>
        <w:r w:rsidR="00E530EA" w:rsidRPr="00E530EA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</w:rPr>
          <w:t>.</w:t>
        </w:r>
        <w:r w:rsidR="00E530EA" w:rsidRPr="00E530EA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org</w:t>
        </w:r>
        <w:r w:rsidR="00E530EA" w:rsidRPr="00E530EA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</w:rPr>
          <w:t>.</w:t>
        </w:r>
        <w:r w:rsidR="00E530EA" w:rsidRPr="00E530EA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rs</w:t>
        </w:r>
      </w:hyperlink>
      <w:r w:rsidR="00E530EA" w:rsidRPr="00E530EA">
        <w:rPr>
          <w:rFonts w:ascii="Brush Script MT" w:eastAsia="Times New Roman" w:hAnsi="Brush Script MT" w:cs="Times New Roman"/>
          <w:i/>
          <w:noProof/>
          <w:color w:val="FF00FF"/>
          <w:sz w:val="44"/>
          <w:szCs w:val="44"/>
        </w:rPr>
        <w:t>.</w:t>
      </w:r>
    </w:p>
    <w:p w:rsidR="00E530EA" w:rsidRPr="00E530EA" w:rsidRDefault="00E530EA" w:rsidP="00E530EA">
      <w:r w:rsidRPr="00E530EA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3C41DD7" wp14:editId="15B9746F">
            <wp:simplePos x="0" y="0"/>
            <wp:positionH relativeFrom="column">
              <wp:posOffset>2476500</wp:posOffset>
            </wp:positionH>
            <wp:positionV relativeFrom="paragraph">
              <wp:posOffset>26035</wp:posOffset>
            </wp:positionV>
            <wp:extent cx="1133475" cy="809625"/>
            <wp:effectExtent l="0" t="0" r="9525" b="9525"/>
            <wp:wrapSquare wrapText="bothSides"/>
            <wp:docPr id="12" name="Picture 12" descr="Nsjs znak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sjs znak (4)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30EA" w:rsidRPr="00E530EA" w:rsidRDefault="00E530EA" w:rsidP="00E530EA"/>
    <w:p w:rsidR="00E530EA" w:rsidRPr="00E530EA" w:rsidRDefault="00E530EA" w:rsidP="00E530EA"/>
    <w:p w:rsidR="007D4132" w:rsidRDefault="007D4132"/>
    <w:sectPr w:rsidR="007D4132" w:rsidSect="00FA1040">
      <w:footerReference w:type="default" r:id="rId26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21" w:rsidRDefault="00852F21">
      <w:pPr>
        <w:spacing w:after="0" w:line="240" w:lineRule="auto"/>
      </w:pPr>
      <w:r>
        <w:separator/>
      </w:r>
    </w:p>
  </w:endnote>
  <w:endnote w:type="continuationSeparator" w:id="0">
    <w:p w:rsidR="00852F21" w:rsidRDefault="0085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7649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FA1040" w:rsidRPr="00E71741" w:rsidRDefault="00FA1040">
        <w:pPr>
          <w:pStyle w:val="Footer"/>
          <w:jc w:val="right"/>
          <w:rPr>
            <w:rFonts w:ascii="Times New Roman" w:hAnsi="Times New Roman"/>
            <w:sz w:val="24"/>
          </w:rPr>
        </w:pPr>
        <w:r w:rsidRPr="00E71741">
          <w:rPr>
            <w:rFonts w:ascii="Times New Roman" w:hAnsi="Times New Roman"/>
            <w:sz w:val="24"/>
          </w:rPr>
          <w:fldChar w:fldCharType="begin"/>
        </w:r>
        <w:r w:rsidRPr="00E71741">
          <w:rPr>
            <w:rFonts w:ascii="Times New Roman" w:hAnsi="Times New Roman"/>
            <w:sz w:val="24"/>
          </w:rPr>
          <w:instrText xml:space="preserve"> PAGE   \* MERGEFORMAT </w:instrText>
        </w:r>
        <w:r w:rsidRPr="00E71741">
          <w:rPr>
            <w:rFonts w:ascii="Times New Roman" w:hAnsi="Times New Roman"/>
            <w:sz w:val="24"/>
          </w:rPr>
          <w:fldChar w:fldCharType="separate"/>
        </w:r>
        <w:r w:rsidR="00412CD7">
          <w:rPr>
            <w:rFonts w:ascii="Times New Roman" w:hAnsi="Times New Roman"/>
            <w:noProof/>
            <w:sz w:val="24"/>
          </w:rPr>
          <w:t>1</w:t>
        </w:r>
        <w:r w:rsidRPr="00E71741">
          <w:rPr>
            <w:rFonts w:ascii="Times New Roman" w:hAnsi="Times New Roman"/>
            <w:sz w:val="24"/>
          </w:rPr>
          <w:fldChar w:fldCharType="end"/>
        </w:r>
      </w:p>
    </w:sdtContent>
  </w:sdt>
  <w:p w:rsidR="00FA1040" w:rsidRDefault="00FA1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21" w:rsidRDefault="00852F21">
      <w:pPr>
        <w:spacing w:after="0" w:line="240" w:lineRule="auto"/>
      </w:pPr>
      <w:r>
        <w:separator/>
      </w:r>
    </w:p>
  </w:footnote>
  <w:footnote w:type="continuationSeparator" w:id="0">
    <w:p w:rsidR="00852F21" w:rsidRDefault="00852F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0EA"/>
    <w:rsid w:val="002A1B6A"/>
    <w:rsid w:val="0030048E"/>
    <w:rsid w:val="0036003C"/>
    <w:rsid w:val="00412CD7"/>
    <w:rsid w:val="004B5614"/>
    <w:rsid w:val="006359E6"/>
    <w:rsid w:val="007D4132"/>
    <w:rsid w:val="00852C78"/>
    <w:rsid w:val="00852F21"/>
    <w:rsid w:val="008E63F3"/>
    <w:rsid w:val="0097129F"/>
    <w:rsid w:val="009B52DD"/>
    <w:rsid w:val="009F4E17"/>
    <w:rsid w:val="00CF495F"/>
    <w:rsid w:val="00D25529"/>
    <w:rsid w:val="00E530EA"/>
    <w:rsid w:val="00FA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0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C7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noProof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C7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852C7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C78"/>
    <w:pPr>
      <w:keepNext/>
      <w:keepLines/>
      <w:spacing w:before="200" w:after="0"/>
      <w:outlineLvl w:val="4"/>
    </w:pPr>
    <w:rPr>
      <w:rFonts w:ascii="Cambria" w:eastAsia="Times New Roman" w:hAnsi="Cambria" w:cs="Times New Roman"/>
      <w:noProof/>
      <w:color w:val="243F6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0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E5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0EA"/>
    <w:rPr>
      <w:lang w:val="sr-Latn-RS"/>
    </w:rPr>
  </w:style>
  <w:style w:type="character" w:styleId="Hyperlink">
    <w:name w:val="Hyperlink"/>
    <w:basedOn w:val="DefaultParagraphFont"/>
    <w:uiPriority w:val="99"/>
    <w:unhideWhenUsed/>
    <w:rsid w:val="00E530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0EA"/>
    <w:rPr>
      <w:rFonts w:ascii="Tahoma" w:hAnsi="Tahoma" w:cs="Tahoma"/>
      <w:sz w:val="16"/>
      <w:szCs w:val="16"/>
      <w:lang w:val="sr-Latn-RS"/>
    </w:rPr>
  </w:style>
  <w:style w:type="paragraph" w:styleId="ListParagraph">
    <w:name w:val="List Paragraph"/>
    <w:basedOn w:val="Normal"/>
    <w:uiPriority w:val="34"/>
    <w:qFormat/>
    <w:rsid w:val="002A1B6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52C78"/>
    <w:rPr>
      <w:rFonts w:ascii="Cambria" w:eastAsia="Times New Roman" w:hAnsi="Cambria" w:cs="Times New Roman"/>
      <w:b/>
      <w:bCs/>
      <w:noProof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C7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52C78"/>
    <w:rPr>
      <w:rFonts w:ascii="Times New Roman" w:eastAsia="Times New Roman" w:hAnsi="Times New Roman" w:cs="Times New Roman"/>
      <w:b/>
      <w:bCs/>
      <w:sz w:val="28"/>
      <w:szCs w:val="28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C78"/>
    <w:rPr>
      <w:rFonts w:ascii="Cambria" w:eastAsia="Times New Roman" w:hAnsi="Cambria" w:cs="Times New Roman"/>
      <w:noProof/>
      <w:color w:val="243F6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852C78"/>
    <w:pPr>
      <w:keepNext/>
      <w:keepLines/>
      <w:spacing w:before="200" w:after="0" w:line="240" w:lineRule="auto"/>
      <w:jc w:val="center"/>
      <w:outlineLvl w:val="1"/>
    </w:pPr>
    <w:rPr>
      <w:rFonts w:ascii="Cambria" w:eastAsia="Times New Roman" w:hAnsi="Cambria" w:cs="Times New Roman"/>
      <w:b/>
      <w:bCs/>
      <w:noProof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852C7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852C78"/>
    <w:pPr>
      <w:keepNext/>
      <w:keepLines/>
      <w:spacing w:before="200" w:after="0" w:line="240" w:lineRule="auto"/>
      <w:jc w:val="center"/>
      <w:outlineLvl w:val="4"/>
    </w:pPr>
    <w:rPr>
      <w:rFonts w:ascii="Cambria" w:eastAsia="Times New Roman" w:hAnsi="Cambria" w:cs="Times New Roman"/>
      <w:noProof/>
      <w:color w:val="243F60"/>
    </w:rPr>
  </w:style>
  <w:style w:type="numbering" w:customStyle="1" w:styleId="NoList1">
    <w:name w:val="No List1"/>
    <w:next w:val="NoList"/>
    <w:uiPriority w:val="99"/>
    <w:semiHidden/>
    <w:unhideWhenUsed/>
    <w:rsid w:val="00852C78"/>
  </w:style>
  <w:style w:type="paragraph" w:styleId="NormalWeb">
    <w:name w:val="Normal (Web)"/>
    <w:basedOn w:val="Normal"/>
    <w:uiPriority w:val="99"/>
    <w:unhideWhenUsed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itted">
    <w:name w:val="submitted"/>
    <w:basedOn w:val="DefaultParagraphFont"/>
    <w:rsid w:val="00852C78"/>
  </w:style>
  <w:style w:type="character" w:customStyle="1" w:styleId="taxonomy">
    <w:name w:val="taxonomy"/>
    <w:basedOn w:val="DefaultParagraphFont"/>
    <w:rsid w:val="00852C78"/>
  </w:style>
  <w:style w:type="character" w:customStyle="1" w:styleId="up-current-score">
    <w:name w:val="up-current-score"/>
    <w:basedOn w:val="DefaultParagraphFont"/>
    <w:rsid w:val="00852C78"/>
  </w:style>
  <w:style w:type="character" w:customStyle="1" w:styleId="down-current-score">
    <w:name w:val="down-current-score"/>
    <w:basedOn w:val="DefaultParagraphFont"/>
    <w:rsid w:val="00852C78"/>
  </w:style>
  <w:style w:type="paragraph" w:customStyle="1" w:styleId="azurirano">
    <w:name w:val="azurirano"/>
    <w:basedOn w:val="Normal"/>
    <w:rsid w:val="00852C78"/>
    <w:pPr>
      <w:spacing w:before="225" w:after="150" w:line="240" w:lineRule="auto"/>
    </w:pPr>
    <w:rPr>
      <w:rFonts w:ascii="Times New Roman" w:eastAsia="Times New Roman" w:hAnsi="Times New Roman" w:cs="Times New Roman"/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852C78"/>
  </w:style>
  <w:style w:type="character" w:styleId="Emphasis">
    <w:name w:val="Emphasis"/>
    <w:basedOn w:val="DefaultParagraphFont"/>
    <w:uiPriority w:val="20"/>
    <w:qFormat/>
    <w:rsid w:val="00852C78"/>
    <w:rPr>
      <w:i/>
      <w:iCs/>
    </w:rPr>
  </w:style>
  <w:style w:type="character" w:styleId="Strong">
    <w:name w:val="Strong"/>
    <w:basedOn w:val="DefaultParagraphFont"/>
    <w:uiPriority w:val="22"/>
    <w:qFormat/>
    <w:rsid w:val="00852C78"/>
    <w:rPr>
      <w:b/>
      <w:bCs/>
    </w:rPr>
  </w:style>
  <w:style w:type="character" w:customStyle="1" w:styleId="newslocation2">
    <w:name w:val="newslocation2"/>
    <w:basedOn w:val="DefaultParagraphFont"/>
    <w:rsid w:val="00852C78"/>
    <w:rPr>
      <w:caps/>
    </w:rPr>
  </w:style>
  <w:style w:type="paragraph" w:styleId="Header">
    <w:name w:val="header"/>
    <w:basedOn w:val="Normal"/>
    <w:link w:val="HeaderChar"/>
    <w:uiPriority w:val="99"/>
    <w:unhideWhenUsed/>
    <w:rsid w:val="00852C78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52C78"/>
    <w:rPr>
      <w:rFonts w:ascii="Times New Roman" w:eastAsia="Times New Roman" w:hAnsi="Times New Roman" w:cs="Times New Roman"/>
      <w:sz w:val="24"/>
      <w:szCs w:val="24"/>
      <w:lang w:val="sr-Latn-RS"/>
    </w:rPr>
  </w:style>
  <w:style w:type="paragraph" w:customStyle="1" w:styleId="singlenewsauthor">
    <w:name w:val="singlenewsauthor"/>
    <w:basedOn w:val="Normal"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852C78"/>
  </w:style>
  <w:style w:type="character" w:customStyle="1" w:styleId="Date1">
    <w:name w:val="Date1"/>
    <w:basedOn w:val="DefaultParagraphFont"/>
    <w:rsid w:val="00852C78"/>
  </w:style>
  <w:style w:type="paragraph" w:customStyle="1" w:styleId="lid">
    <w:name w:val="lid"/>
    <w:basedOn w:val="Normal"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imagesignature">
    <w:name w:val="mainimagesignature"/>
    <w:basedOn w:val="Normal"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blish-date">
    <w:name w:val="publish-date"/>
    <w:basedOn w:val="Normal"/>
    <w:rsid w:val="00852C78"/>
    <w:pPr>
      <w:spacing w:after="225" w:line="360" w:lineRule="atLeast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default-date">
    <w:name w:val="default-date"/>
    <w:basedOn w:val="DefaultParagraphFont"/>
    <w:rsid w:val="00852C78"/>
  </w:style>
  <w:style w:type="character" w:customStyle="1" w:styleId="subtext21">
    <w:name w:val="subtext21"/>
    <w:basedOn w:val="DefaultParagraphFont"/>
    <w:rsid w:val="00852C78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852C78"/>
  </w:style>
  <w:style w:type="character" w:customStyle="1" w:styleId="notranslate">
    <w:name w:val="notranslate"/>
    <w:basedOn w:val="DefaultParagraphFont"/>
    <w:rsid w:val="00852C78"/>
  </w:style>
  <w:style w:type="character" w:customStyle="1" w:styleId="google-src-text1">
    <w:name w:val="google-src-text1"/>
    <w:basedOn w:val="DefaultParagraphFont"/>
    <w:rsid w:val="00852C78"/>
    <w:rPr>
      <w:vanish/>
      <w:webHidden w:val="0"/>
      <w:specVanish w:val="0"/>
    </w:rPr>
  </w:style>
  <w:style w:type="table" w:styleId="TableGrid">
    <w:name w:val="Table Grid"/>
    <w:basedOn w:val="TableNormal"/>
    <w:uiPriority w:val="59"/>
    <w:rsid w:val="00852C78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-body-text1">
    <w:name w:val="news-body-text1"/>
    <w:basedOn w:val="Normal"/>
    <w:rsid w:val="00852C78"/>
    <w:pPr>
      <w:spacing w:before="150" w:after="0" w:line="384" w:lineRule="atLeast"/>
    </w:pPr>
    <w:rPr>
      <w:rFonts w:ascii="Arial" w:eastAsia="Times New Roman" w:hAnsi="Arial" w:cs="Arial"/>
      <w:sz w:val="26"/>
      <w:szCs w:val="26"/>
    </w:rPr>
  </w:style>
  <w:style w:type="character" w:customStyle="1" w:styleId="contentrating">
    <w:name w:val="content_rating"/>
    <w:basedOn w:val="DefaultParagraphFont"/>
    <w:rsid w:val="00852C78"/>
  </w:style>
  <w:style w:type="character" w:customStyle="1" w:styleId="newslocation">
    <w:name w:val="newslocation"/>
    <w:basedOn w:val="DefaultParagraphFont"/>
    <w:rsid w:val="00852C78"/>
  </w:style>
  <w:style w:type="character" w:customStyle="1" w:styleId="apple-converted-space">
    <w:name w:val="apple-converted-space"/>
    <w:basedOn w:val="DefaultParagraphFont"/>
    <w:rsid w:val="00852C78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852C78"/>
    <w:rPr>
      <w:color w:val="800080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852C78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sr-Latn-RS"/>
    </w:rPr>
  </w:style>
  <w:style w:type="character" w:customStyle="1" w:styleId="Heading3Char1">
    <w:name w:val="Heading 3 Char1"/>
    <w:basedOn w:val="DefaultParagraphFont"/>
    <w:uiPriority w:val="9"/>
    <w:semiHidden/>
    <w:rsid w:val="00852C78"/>
    <w:rPr>
      <w:rFonts w:asciiTheme="majorHAnsi" w:eastAsiaTheme="majorEastAsia" w:hAnsiTheme="majorHAnsi" w:cstheme="majorBidi"/>
      <w:b/>
      <w:bCs/>
      <w:noProof/>
      <w:color w:val="4F81BD" w:themeColor="accent1"/>
      <w:lang w:val="sr-Latn-RS"/>
    </w:rPr>
  </w:style>
  <w:style w:type="character" w:customStyle="1" w:styleId="Heading5Char1">
    <w:name w:val="Heading 5 Char1"/>
    <w:basedOn w:val="DefaultParagraphFont"/>
    <w:uiPriority w:val="9"/>
    <w:semiHidden/>
    <w:rsid w:val="00852C78"/>
    <w:rPr>
      <w:rFonts w:asciiTheme="majorHAnsi" w:eastAsiaTheme="majorEastAsia" w:hAnsiTheme="majorHAnsi" w:cstheme="majorBidi"/>
      <w:noProof/>
      <w:color w:val="243F60" w:themeColor="accent1" w:themeShade="7F"/>
      <w:lang w:val="sr-Latn-RS"/>
    </w:rPr>
  </w:style>
  <w:style w:type="character" w:styleId="FollowedHyperlink">
    <w:name w:val="FollowedHyperlink"/>
    <w:basedOn w:val="DefaultParagraphFont"/>
    <w:uiPriority w:val="99"/>
    <w:semiHidden/>
    <w:unhideWhenUsed/>
    <w:rsid w:val="00852C78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852C78"/>
  </w:style>
  <w:style w:type="numbering" w:customStyle="1" w:styleId="NoList3">
    <w:name w:val="No List3"/>
    <w:next w:val="NoList"/>
    <w:uiPriority w:val="99"/>
    <w:semiHidden/>
    <w:unhideWhenUsed/>
    <w:rsid w:val="00852C78"/>
  </w:style>
  <w:style w:type="numbering" w:customStyle="1" w:styleId="NoList4">
    <w:name w:val="No List4"/>
    <w:next w:val="NoList"/>
    <w:uiPriority w:val="99"/>
    <w:semiHidden/>
    <w:unhideWhenUsed/>
    <w:rsid w:val="00852C78"/>
  </w:style>
  <w:style w:type="numbering" w:customStyle="1" w:styleId="NoList5">
    <w:name w:val="No List5"/>
    <w:next w:val="NoList"/>
    <w:uiPriority w:val="99"/>
    <w:semiHidden/>
    <w:unhideWhenUsed/>
    <w:rsid w:val="00852C78"/>
  </w:style>
  <w:style w:type="numbering" w:customStyle="1" w:styleId="NoList6">
    <w:name w:val="No List6"/>
    <w:next w:val="NoList"/>
    <w:uiPriority w:val="99"/>
    <w:semiHidden/>
    <w:unhideWhenUsed/>
    <w:rsid w:val="00852C78"/>
  </w:style>
  <w:style w:type="numbering" w:customStyle="1" w:styleId="NoList7">
    <w:name w:val="No List7"/>
    <w:next w:val="NoList"/>
    <w:uiPriority w:val="99"/>
    <w:semiHidden/>
    <w:unhideWhenUsed/>
    <w:rsid w:val="00852C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0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C7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noProof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C7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852C7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C78"/>
    <w:pPr>
      <w:keepNext/>
      <w:keepLines/>
      <w:spacing w:before="200" w:after="0"/>
      <w:outlineLvl w:val="4"/>
    </w:pPr>
    <w:rPr>
      <w:rFonts w:ascii="Cambria" w:eastAsia="Times New Roman" w:hAnsi="Cambria" w:cs="Times New Roman"/>
      <w:noProof/>
      <w:color w:val="243F6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0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E5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0EA"/>
    <w:rPr>
      <w:lang w:val="sr-Latn-RS"/>
    </w:rPr>
  </w:style>
  <w:style w:type="character" w:styleId="Hyperlink">
    <w:name w:val="Hyperlink"/>
    <w:basedOn w:val="DefaultParagraphFont"/>
    <w:uiPriority w:val="99"/>
    <w:unhideWhenUsed/>
    <w:rsid w:val="00E530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0EA"/>
    <w:rPr>
      <w:rFonts w:ascii="Tahoma" w:hAnsi="Tahoma" w:cs="Tahoma"/>
      <w:sz w:val="16"/>
      <w:szCs w:val="16"/>
      <w:lang w:val="sr-Latn-RS"/>
    </w:rPr>
  </w:style>
  <w:style w:type="paragraph" w:styleId="ListParagraph">
    <w:name w:val="List Paragraph"/>
    <w:basedOn w:val="Normal"/>
    <w:uiPriority w:val="34"/>
    <w:qFormat/>
    <w:rsid w:val="002A1B6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52C78"/>
    <w:rPr>
      <w:rFonts w:ascii="Cambria" w:eastAsia="Times New Roman" w:hAnsi="Cambria" w:cs="Times New Roman"/>
      <w:b/>
      <w:bCs/>
      <w:noProof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C7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52C78"/>
    <w:rPr>
      <w:rFonts w:ascii="Times New Roman" w:eastAsia="Times New Roman" w:hAnsi="Times New Roman" w:cs="Times New Roman"/>
      <w:b/>
      <w:bCs/>
      <w:sz w:val="28"/>
      <w:szCs w:val="28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C78"/>
    <w:rPr>
      <w:rFonts w:ascii="Cambria" w:eastAsia="Times New Roman" w:hAnsi="Cambria" w:cs="Times New Roman"/>
      <w:noProof/>
      <w:color w:val="243F6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852C78"/>
    <w:pPr>
      <w:keepNext/>
      <w:keepLines/>
      <w:spacing w:before="200" w:after="0" w:line="240" w:lineRule="auto"/>
      <w:jc w:val="center"/>
      <w:outlineLvl w:val="1"/>
    </w:pPr>
    <w:rPr>
      <w:rFonts w:ascii="Cambria" w:eastAsia="Times New Roman" w:hAnsi="Cambria" w:cs="Times New Roman"/>
      <w:b/>
      <w:bCs/>
      <w:noProof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852C7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852C78"/>
    <w:pPr>
      <w:keepNext/>
      <w:keepLines/>
      <w:spacing w:before="200" w:after="0" w:line="240" w:lineRule="auto"/>
      <w:jc w:val="center"/>
      <w:outlineLvl w:val="4"/>
    </w:pPr>
    <w:rPr>
      <w:rFonts w:ascii="Cambria" w:eastAsia="Times New Roman" w:hAnsi="Cambria" w:cs="Times New Roman"/>
      <w:noProof/>
      <w:color w:val="243F60"/>
    </w:rPr>
  </w:style>
  <w:style w:type="numbering" w:customStyle="1" w:styleId="NoList1">
    <w:name w:val="No List1"/>
    <w:next w:val="NoList"/>
    <w:uiPriority w:val="99"/>
    <w:semiHidden/>
    <w:unhideWhenUsed/>
    <w:rsid w:val="00852C78"/>
  </w:style>
  <w:style w:type="paragraph" w:styleId="NormalWeb">
    <w:name w:val="Normal (Web)"/>
    <w:basedOn w:val="Normal"/>
    <w:uiPriority w:val="99"/>
    <w:unhideWhenUsed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itted">
    <w:name w:val="submitted"/>
    <w:basedOn w:val="DefaultParagraphFont"/>
    <w:rsid w:val="00852C78"/>
  </w:style>
  <w:style w:type="character" w:customStyle="1" w:styleId="taxonomy">
    <w:name w:val="taxonomy"/>
    <w:basedOn w:val="DefaultParagraphFont"/>
    <w:rsid w:val="00852C78"/>
  </w:style>
  <w:style w:type="character" w:customStyle="1" w:styleId="up-current-score">
    <w:name w:val="up-current-score"/>
    <w:basedOn w:val="DefaultParagraphFont"/>
    <w:rsid w:val="00852C78"/>
  </w:style>
  <w:style w:type="character" w:customStyle="1" w:styleId="down-current-score">
    <w:name w:val="down-current-score"/>
    <w:basedOn w:val="DefaultParagraphFont"/>
    <w:rsid w:val="00852C78"/>
  </w:style>
  <w:style w:type="paragraph" w:customStyle="1" w:styleId="azurirano">
    <w:name w:val="azurirano"/>
    <w:basedOn w:val="Normal"/>
    <w:rsid w:val="00852C78"/>
    <w:pPr>
      <w:spacing w:before="225" w:after="150" w:line="240" w:lineRule="auto"/>
    </w:pPr>
    <w:rPr>
      <w:rFonts w:ascii="Times New Roman" w:eastAsia="Times New Roman" w:hAnsi="Times New Roman" w:cs="Times New Roman"/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852C78"/>
  </w:style>
  <w:style w:type="character" w:styleId="Emphasis">
    <w:name w:val="Emphasis"/>
    <w:basedOn w:val="DefaultParagraphFont"/>
    <w:uiPriority w:val="20"/>
    <w:qFormat/>
    <w:rsid w:val="00852C78"/>
    <w:rPr>
      <w:i/>
      <w:iCs/>
    </w:rPr>
  </w:style>
  <w:style w:type="character" w:styleId="Strong">
    <w:name w:val="Strong"/>
    <w:basedOn w:val="DefaultParagraphFont"/>
    <w:uiPriority w:val="22"/>
    <w:qFormat/>
    <w:rsid w:val="00852C78"/>
    <w:rPr>
      <w:b/>
      <w:bCs/>
    </w:rPr>
  </w:style>
  <w:style w:type="character" w:customStyle="1" w:styleId="newslocation2">
    <w:name w:val="newslocation2"/>
    <w:basedOn w:val="DefaultParagraphFont"/>
    <w:rsid w:val="00852C78"/>
    <w:rPr>
      <w:caps/>
    </w:rPr>
  </w:style>
  <w:style w:type="paragraph" w:styleId="Header">
    <w:name w:val="header"/>
    <w:basedOn w:val="Normal"/>
    <w:link w:val="HeaderChar"/>
    <w:uiPriority w:val="99"/>
    <w:unhideWhenUsed/>
    <w:rsid w:val="00852C78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52C78"/>
    <w:rPr>
      <w:rFonts w:ascii="Times New Roman" w:eastAsia="Times New Roman" w:hAnsi="Times New Roman" w:cs="Times New Roman"/>
      <w:sz w:val="24"/>
      <w:szCs w:val="24"/>
      <w:lang w:val="sr-Latn-RS"/>
    </w:rPr>
  </w:style>
  <w:style w:type="paragraph" w:customStyle="1" w:styleId="singlenewsauthor">
    <w:name w:val="singlenewsauthor"/>
    <w:basedOn w:val="Normal"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852C78"/>
  </w:style>
  <w:style w:type="character" w:customStyle="1" w:styleId="Date1">
    <w:name w:val="Date1"/>
    <w:basedOn w:val="DefaultParagraphFont"/>
    <w:rsid w:val="00852C78"/>
  </w:style>
  <w:style w:type="paragraph" w:customStyle="1" w:styleId="lid">
    <w:name w:val="lid"/>
    <w:basedOn w:val="Normal"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imagesignature">
    <w:name w:val="mainimagesignature"/>
    <w:basedOn w:val="Normal"/>
    <w:rsid w:val="0085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blish-date">
    <w:name w:val="publish-date"/>
    <w:basedOn w:val="Normal"/>
    <w:rsid w:val="00852C78"/>
    <w:pPr>
      <w:spacing w:after="225" w:line="360" w:lineRule="atLeast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default-date">
    <w:name w:val="default-date"/>
    <w:basedOn w:val="DefaultParagraphFont"/>
    <w:rsid w:val="00852C78"/>
  </w:style>
  <w:style w:type="character" w:customStyle="1" w:styleId="subtext21">
    <w:name w:val="subtext21"/>
    <w:basedOn w:val="DefaultParagraphFont"/>
    <w:rsid w:val="00852C78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852C78"/>
  </w:style>
  <w:style w:type="character" w:customStyle="1" w:styleId="notranslate">
    <w:name w:val="notranslate"/>
    <w:basedOn w:val="DefaultParagraphFont"/>
    <w:rsid w:val="00852C78"/>
  </w:style>
  <w:style w:type="character" w:customStyle="1" w:styleId="google-src-text1">
    <w:name w:val="google-src-text1"/>
    <w:basedOn w:val="DefaultParagraphFont"/>
    <w:rsid w:val="00852C78"/>
    <w:rPr>
      <w:vanish/>
      <w:webHidden w:val="0"/>
      <w:specVanish w:val="0"/>
    </w:rPr>
  </w:style>
  <w:style w:type="table" w:styleId="TableGrid">
    <w:name w:val="Table Grid"/>
    <w:basedOn w:val="TableNormal"/>
    <w:uiPriority w:val="59"/>
    <w:rsid w:val="00852C78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-body-text1">
    <w:name w:val="news-body-text1"/>
    <w:basedOn w:val="Normal"/>
    <w:rsid w:val="00852C78"/>
    <w:pPr>
      <w:spacing w:before="150" w:after="0" w:line="384" w:lineRule="atLeast"/>
    </w:pPr>
    <w:rPr>
      <w:rFonts w:ascii="Arial" w:eastAsia="Times New Roman" w:hAnsi="Arial" w:cs="Arial"/>
      <w:sz w:val="26"/>
      <w:szCs w:val="26"/>
    </w:rPr>
  </w:style>
  <w:style w:type="character" w:customStyle="1" w:styleId="contentrating">
    <w:name w:val="content_rating"/>
    <w:basedOn w:val="DefaultParagraphFont"/>
    <w:rsid w:val="00852C78"/>
  </w:style>
  <w:style w:type="character" w:customStyle="1" w:styleId="newslocation">
    <w:name w:val="newslocation"/>
    <w:basedOn w:val="DefaultParagraphFont"/>
    <w:rsid w:val="00852C78"/>
  </w:style>
  <w:style w:type="character" w:customStyle="1" w:styleId="apple-converted-space">
    <w:name w:val="apple-converted-space"/>
    <w:basedOn w:val="DefaultParagraphFont"/>
    <w:rsid w:val="00852C78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852C78"/>
    <w:rPr>
      <w:color w:val="800080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852C78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sr-Latn-RS"/>
    </w:rPr>
  </w:style>
  <w:style w:type="character" w:customStyle="1" w:styleId="Heading3Char1">
    <w:name w:val="Heading 3 Char1"/>
    <w:basedOn w:val="DefaultParagraphFont"/>
    <w:uiPriority w:val="9"/>
    <w:semiHidden/>
    <w:rsid w:val="00852C78"/>
    <w:rPr>
      <w:rFonts w:asciiTheme="majorHAnsi" w:eastAsiaTheme="majorEastAsia" w:hAnsiTheme="majorHAnsi" w:cstheme="majorBidi"/>
      <w:b/>
      <w:bCs/>
      <w:noProof/>
      <w:color w:val="4F81BD" w:themeColor="accent1"/>
      <w:lang w:val="sr-Latn-RS"/>
    </w:rPr>
  </w:style>
  <w:style w:type="character" w:customStyle="1" w:styleId="Heading5Char1">
    <w:name w:val="Heading 5 Char1"/>
    <w:basedOn w:val="DefaultParagraphFont"/>
    <w:uiPriority w:val="9"/>
    <w:semiHidden/>
    <w:rsid w:val="00852C78"/>
    <w:rPr>
      <w:rFonts w:asciiTheme="majorHAnsi" w:eastAsiaTheme="majorEastAsia" w:hAnsiTheme="majorHAnsi" w:cstheme="majorBidi"/>
      <w:noProof/>
      <w:color w:val="243F60" w:themeColor="accent1" w:themeShade="7F"/>
      <w:lang w:val="sr-Latn-RS"/>
    </w:rPr>
  </w:style>
  <w:style w:type="character" w:styleId="FollowedHyperlink">
    <w:name w:val="FollowedHyperlink"/>
    <w:basedOn w:val="DefaultParagraphFont"/>
    <w:uiPriority w:val="99"/>
    <w:semiHidden/>
    <w:unhideWhenUsed/>
    <w:rsid w:val="00852C78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852C78"/>
  </w:style>
  <w:style w:type="numbering" w:customStyle="1" w:styleId="NoList3">
    <w:name w:val="No List3"/>
    <w:next w:val="NoList"/>
    <w:uiPriority w:val="99"/>
    <w:semiHidden/>
    <w:unhideWhenUsed/>
    <w:rsid w:val="00852C78"/>
  </w:style>
  <w:style w:type="numbering" w:customStyle="1" w:styleId="NoList4">
    <w:name w:val="No List4"/>
    <w:next w:val="NoList"/>
    <w:uiPriority w:val="99"/>
    <w:semiHidden/>
    <w:unhideWhenUsed/>
    <w:rsid w:val="00852C78"/>
  </w:style>
  <w:style w:type="numbering" w:customStyle="1" w:styleId="NoList5">
    <w:name w:val="No List5"/>
    <w:next w:val="NoList"/>
    <w:uiPriority w:val="99"/>
    <w:semiHidden/>
    <w:unhideWhenUsed/>
    <w:rsid w:val="00852C78"/>
  </w:style>
  <w:style w:type="numbering" w:customStyle="1" w:styleId="NoList6">
    <w:name w:val="No List6"/>
    <w:next w:val="NoList"/>
    <w:uiPriority w:val="99"/>
    <w:semiHidden/>
    <w:unhideWhenUsed/>
    <w:rsid w:val="00852C78"/>
  </w:style>
  <w:style w:type="numbering" w:customStyle="1" w:styleId="NoList7">
    <w:name w:val="No List7"/>
    <w:next w:val="NoList"/>
    <w:uiPriority w:val="99"/>
    <w:semiHidden/>
    <w:unhideWhenUsed/>
    <w:rsid w:val="00852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5120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862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73139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956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799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870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067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608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788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226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836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184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47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199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509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6583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2758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913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3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8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30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500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7435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551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955750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380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49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200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639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306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s://www.youtube.com/watch?v=wfozifYcCP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fvyvi93OqTI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hyperlink" Target="http://www.dnevnik.rs/sites/default/files/13_profil.jpg" TargetMode="External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nsjs.org.r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hyperlink" Target="http://www.dnevnik.rs/sites/default/files/7-varanje_testovi.jpg" TargetMode="External"/><Relationship Id="rId19" Type="http://schemas.openxmlformats.org/officeDocument/2006/relationships/hyperlink" Target="http://www.dnevnik.rs/sites/default/files/15---otvaranje-zmajevih-2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dnevnik.rs/sites/default/files/17_-_cepom_do_osmeha.jpg" TargetMode="External"/><Relationship Id="rId22" Type="http://schemas.openxmlformats.org/officeDocument/2006/relationships/hyperlink" Target="http://www.vajma.inf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5105</Words>
  <Characters>29101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10</cp:revision>
  <dcterms:created xsi:type="dcterms:W3CDTF">2016-06-10T16:45:00Z</dcterms:created>
  <dcterms:modified xsi:type="dcterms:W3CDTF">2016-06-12T06:04:00Z</dcterms:modified>
</cp:coreProperties>
</file>